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DAC" w:rsidRPr="002F66A1" w:rsidRDefault="00D94DAC" w:rsidP="00D94DAC">
      <w:pPr>
        <w:tabs>
          <w:tab w:val="left" w:leader="underscore" w:pos="6293"/>
          <w:tab w:val="left" w:leader="underscore" w:pos="7371"/>
          <w:tab w:val="left" w:leader="underscore" w:pos="9504"/>
        </w:tabs>
        <w:spacing w:line="276" w:lineRule="auto"/>
        <w:ind w:left="4253"/>
        <w:jc w:val="right"/>
        <w:rPr>
          <w:sz w:val="28"/>
          <w:szCs w:val="28"/>
        </w:rPr>
      </w:pPr>
    </w:p>
    <w:p w:rsidR="00D94DAC" w:rsidRPr="002F66A1" w:rsidRDefault="00D94DAC" w:rsidP="00D94DAC">
      <w:pPr>
        <w:shd w:val="clear" w:color="auto" w:fill="FFFFFF"/>
        <w:spacing w:line="276" w:lineRule="auto"/>
        <w:ind w:right="538"/>
        <w:jc w:val="center"/>
        <w:rPr>
          <w:b/>
          <w:bCs/>
          <w:sz w:val="28"/>
          <w:szCs w:val="28"/>
        </w:rPr>
      </w:pPr>
      <w:r w:rsidRPr="002F66A1">
        <w:rPr>
          <w:b/>
          <w:bCs/>
          <w:sz w:val="28"/>
          <w:szCs w:val="28"/>
        </w:rPr>
        <w:t>ПОЛОЖЕНИЕ</w:t>
      </w:r>
    </w:p>
    <w:p w:rsidR="00D94DAC" w:rsidRPr="002F66A1" w:rsidRDefault="00D94DAC" w:rsidP="00D94DAC">
      <w:pPr>
        <w:shd w:val="clear" w:color="auto" w:fill="FFFFFF"/>
        <w:spacing w:line="276" w:lineRule="auto"/>
        <w:ind w:right="538"/>
        <w:jc w:val="center"/>
        <w:rPr>
          <w:b/>
          <w:bCs/>
          <w:sz w:val="28"/>
          <w:szCs w:val="28"/>
        </w:rPr>
      </w:pPr>
      <w:r w:rsidRPr="002F66A1">
        <w:rPr>
          <w:b/>
          <w:bCs/>
          <w:sz w:val="28"/>
          <w:szCs w:val="28"/>
        </w:rPr>
        <w:t xml:space="preserve">о проведении городского/зонального этапа Конкурса </w:t>
      </w:r>
    </w:p>
    <w:p w:rsidR="00D94DAC" w:rsidRPr="002F66A1" w:rsidRDefault="00D94DAC" w:rsidP="00D94DAC">
      <w:pPr>
        <w:shd w:val="clear" w:color="auto" w:fill="FFFFFF"/>
        <w:spacing w:line="276" w:lineRule="auto"/>
        <w:ind w:right="538"/>
        <w:jc w:val="center"/>
        <w:rPr>
          <w:b/>
          <w:bCs/>
          <w:sz w:val="28"/>
          <w:szCs w:val="28"/>
        </w:rPr>
      </w:pPr>
      <w:r w:rsidRPr="002F66A1">
        <w:rPr>
          <w:b/>
          <w:bCs/>
          <w:sz w:val="28"/>
          <w:szCs w:val="28"/>
        </w:rPr>
        <w:t xml:space="preserve">«Учитель года города Казани - 2020» </w:t>
      </w:r>
    </w:p>
    <w:p w:rsidR="00D94DAC" w:rsidRPr="002F66A1" w:rsidRDefault="00D94DAC" w:rsidP="00D94DAC">
      <w:pPr>
        <w:shd w:val="clear" w:color="auto" w:fill="FFFFFF"/>
        <w:spacing w:line="276" w:lineRule="auto"/>
        <w:ind w:right="538"/>
        <w:jc w:val="center"/>
        <w:rPr>
          <w:sz w:val="28"/>
          <w:szCs w:val="28"/>
        </w:rPr>
      </w:pPr>
      <w:r w:rsidRPr="002F66A1">
        <w:rPr>
          <w:b/>
          <w:bCs/>
          <w:sz w:val="28"/>
          <w:szCs w:val="28"/>
        </w:rPr>
        <w:t>в номинации «Преподаватель-организатор по курсу «Основы безопасности жизнедеятельности» - 2020»</w:t>
      </w:r>
    </w:p>
    <w:p w:rsidR="00D94DAC" w:rsidRPr="002F66A1" w:rsidRDefault="00D94DAC" w:rsidP="00D94DAC">
      <w:pPr>
        <w:tabs>
          <w:tab w:val="left" w:leader="underscore" w:pos="6293"/>
          <w:tab w:val="left" w:leader="underscore" w:pos="7371"/>
          <w:tab w:val="left" w:leader="underscore" w:pos="9504"/>
        </w:tabs>
        <w:spacing w:line="276" w:lineRule="auto"/>
        <w:ind w:left="4253"/>
        <w:rPr>
          <w:b/>
          <w:spacing w:val="-7"/>
          <w:sz w:val="28"/>
          <w:szCs w:val="28"/>
        </w:rPr>
      </w:pPr>
      <w:r w:rsidRPr="002F66A1">
        <w:rPr>
          <w:b/>
          <w:spacing w:val="-7"/>
          <w:sz w:val="28"/>
          <w:szCs w:val="28"/>
        </w:rPr>
        <w:t>1.Общие положения</w:t>
      </w:r>
    </w:p>
    <w:p w:rsidR="00D94DAC" w:rsidRPr="002F66A1" w:rsidRDefault="00D94DAC" w:rsidP="00D94DAC">
      <w:pPr>
        <w:autoSpaceDE/>
        <w:adjustRightInd/>
        <w:spacing w:line="276" w:lineRule="auto"/>
        <w:ind w:firstLine="760"/>
        <w:jc w:val="both"/>
        <w:rPr>
          <w:sz w:val="28"/>
          <w:szCs w:val="28"/>
        </w:rPr>
      </w:pPr>
      <w:r w:rsidRPr="002F66A1">
        <w:rPr>
          <w:sz w:val="28"/>
          <w:szCs w:val="28"/>
        </w:rPr>
        <w:t>Городской/зональный этап Конкурс «Учитель года Республики Татарстан по курсу «Основы безопасности жизнедеятельности» (далее - конкурс) проводится управлением образования г</w:t>
      </w:r>
      <w:proofErr w:type="gramStart"/>
      <w:r w:rsidRPr="002F66A1">
        <w:rPr>
          <w:sz w:val="28"/>
          <w:szCs w:val="28"/>
        </w:rPr>
        <w:t>.К</w:t>
      </w:r>
      <w:proofErr w:type="gramEnd"/>
      <w:r w:rsidRPr="002F66A1">
        <w:rPr>
          <w:sz w:val="28"/>
          <w:szCs w:val="28"/>
        </w:rPr>
        <w:t>азани, Министерством образования и науки Республики Татарстан совместно с Министерством по делам гражданской обороны и чрезвычайным ситуациям Республики Татарстан.</w:t>
      </w:r>
    </w:p>
    <w:p w:rsidR="00D94DAC" w:rsidRPr="002F66A1" w:rsidRDefault="00D94DAC" w:rsidP="00D94DAC">
      <w:pPr>
        <w:autoSpaceDE/>
        <w:adjustRightInd/>
        <w:spacing w:after="304" w:line="276" w:lineRule="auto"/>
        <w:ind w:firstLine="760"/>
        <w:jc w:val="both"/>
        <w:rPr>
          <w:sz w:val="28"/>
          <w:szCs w:val="28"/>
        </w:rPr>
      </w:pPr>
      <w:r w:rsidRPr="002F66A1">
        <w:rPr>
          <w:sz w:val="28"/>
          <w:szCs w:val="28"/>
        </w:rPr>
        <w:t xml:space="preserve">Конкурс призван способствовать повышению качества и эффективности </w:t>
      </w:r>
      <w:proofErr w:type="gramStart"/>
      <w:r w:rsidRPr="002F66A1">
        <w:rPr>
          <w:sz w:val="28"/>
          <w:szCs w:val="28"/>
        </w:rPr>
        <w:t>обучения учащихся общеобразовательных организаций по курсу</w:t>
      </w:r>
      <w:proofErr w:type="gramEnd"/>
      <w:r w:rsidRPr="002F66A1">
        <w:rPr>
          <w:sz w:val="28"/>
          <w:szCs w:val="28"/>
        </w:rPr>
        <w:t xml:space="preserve"> «Основы безопасности жизнедеятельности» (далее - «ОБЖ»).</w:t>
      </w:r>
    </w:p>
    <w:p w:rsidR="00D94DAC" w:rsidRPr="002F66A1" w:rsidRDefault="00D94DAC" w:rsidP="00D94DAC">
      <w:pPr>
        <w:autoSpaceDE/>
        <w:adjustRightInd/>
        <w:spacing w:line="276" w:lineRule="auto"/>
        <w:ind w:firstLine="760"/>
        <w:jc w:val="both"/>
        <w:rPr>
          <w:bCs/>
          <w:iCs/>
          <w:sz w:val="28"/>
          <w:szCs w:val="28"/>
          <w:u w:val="single"/>
        </w:rPr>
      </w:pPr>
      <w:r w:rsidRPr="002F66A1">
        <w:rPr>
          <w:b/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Главные задачи конкурса:</w:t>
      </w:r>
    </w:p>
    <w:p w:rsidR="00D94DAC" w:rsidRPr="002F66A1" w:rsidRDefault="00D94DAC" w:rsidP="00D94DAC">
      <w:pPr>
        <w:autoSpaceDE/>
        <w:adjustRightInd/>
        <w:spacing w:line="276" w:lineRule="auto"/>
        <w:ind w:firstLine="760"/>
        <w:jc w:val="both"/>
        <w:rPr>
          <w:sz w:val="28"/>
          <w:szCs w:val="28"/>
        </w:rPr>
      </w:pPr>
      <w:r w:rsidRPr="002F66A1">
        <w:rPr>
          <w:sz w:val="28"/>
          <w:szCs w:val="28"/>
        </w:rPr>
        <w:t>выявление талантливых преподавателей по курсу «ОБЖ», их поддержка и поощрение;</w:t>
      </w:r>
    </w:p>
    <w:p w:rsidR="00D94DAC" w:rsidRPr="002F66A1" w:rsidRDefault="00D94DAC" w:rsidP="00D94DAC">
      <w:pPr>
        <w:autoSpaceDE/>
        <w:adjustRightInd/>
        <w:spacing w:line="276" w:lineRule="auto"/>
        <w:ind w:firstLine="760"/>
        <w:jc w:val="both"/>
        <w:rPr>
          <w:sz w:val="28"/>
          <w:szCs w:val="28"/>
        </w:rPr>
      </w:pPr>
      <w:r w:rsidRPr="002F66A1">
        <w:rPr>
          <w:sz w:val="28"/>
          <w:szCs w:val="28"/>
        </w:rPr>
        <w:t>выявление, обобщение и распространение передового опыта, новых педагогических и научных концепций и педагогических технологий в организации и проведении образовательного процесса по курсу «ОБЖ»;</w:t>
      </w:r>
    </w:p>
    <w:p w:rsidR="00D94DAC" w:rsidRPr="002F66A1" w:rsidRDefault="00D94DAC" w:rsidP="00D94DAC">
      <w:pPr>
        <w:autoSpaceDE/>
        <w:adjustRightInd/>
        <w:spacing w:line="276" w:lineRule="auto"/>
        <w:ind w:firstLine="760"/>
        <w:jc w:val="both"/>
        <w:rPr>
          <w:sz w:val="28"/>
          <w:szCs w:val="28"/>
        </w:rPr>
      </w:pPr>
      <w:r w:rsidRPr="002F66A1">
        <w:rPr>
          <w:sz w:val="28"/>
          <w:szCs w:val="28"/>
        </w:rPr>
        <w:t>повышение престижа преподавателя курса «ОБЖ»;</w:t>
      </w:r>
    </w:p>
    <w:p w:rsidR="00D94DAC" w:rsidRPr="002F66A1" w:rsidRDefault="00D94DAC" w:rsidP="00D94DAC">
      <w:pPr>
        <w:autoSpaceDE/>
        <w:adjustRightInd/>
        <w:spacing w:line="276" w:lineRule="auto"/>
        <w:ind w:firstLine="760"/>
        <w:jc w:val="both"/>
        <w:rPr>
          <w:sz w:val="28"/>
          <w:szCs w:val="28"/>
        </w:rPr>
      </w:pPr>
      <w:r w:rsidRPr="002F66A1">
        <w:rPr>
          <w:sz w:val="28"/>
          <w:szCs w:val="28"/>
        </w:rPr>
        <w:t>повышение качества обучения учащихся в области защиты от чрезвычайных ситуаций мирного и военного времени и подготовки юношей старших классов к военной службе.</w:t>
      </w:r>
    </w:p>
    <w:p w:rsidR="00D94DAC" w:rsidRPr="002F66A1" w:rsidRDefault="00D94DAC" w:rsidP="00D94DAC">
      <w:pPr>
        <w:autoSpaceDE/>
        <w:adjustRightInd/>
        <w:spacing w:line="276" w:lineRule="auto"/>
        <w:ind w:firstLine="760"/>
        <w:jc w:val="both"/>
        <w:rPr>
          <w:sz w:val="28"/>
          <w:szCs w:val="28"/>
        </w:rPr>
      </w:pPr>
      <w:r w:rsidRPr="002F66A1">
        <w:rPr>
          <w:sz w:val="28"/>
          <w:szCs w:val="28"/>
        </w:rPr>
        <w:t>Учредителями конкурса являются соответствующие органы управления образованием исполнительных комитетов муниципальных образований (далее - территориальные органы управления образованием), органы, специально уполномоченные на решение задач в области гражданской обороны, предупреждения и ликвидации чрезвычайных ситуаций, муниципальных образований, комитеты профсоюза работников образования, методические службы (объединения) и т.д.</w:t>
      </w:r>
    </w:p>
    <w:p w:rsidR="00D94DAC" w:rsidRPr="002F66A1" w:rsidRDefault="00D94DAC" w:rsidP="00D94DAC">
      <w:pPr>
        <w:autoSpaceDE/>
        <w:adjustRightInd/>
        <w:spacing w:line="276" w:lineRule="auto"/>
        <w:ind w:firstLine="760"/>
        <w:jc w:val="both"/>
        <w:rPr>
          <w:sz w:val="28"/>
          <w:szCs w:val="28"/>
        </w:rPr>
      </w:pPr>
      <w:r w:rsidRPr="002F66A1">
        <w:rPr>
          <w:sz w:val="28"/>
          <w:szCs w:val="28"/>
        </w:rPr>
        <w:t>В ходе проведения конкурса выявляются творчески работающие учителя, преподающие курс «ОБЖ», имеющие высокий уровень профессиональной подготовки и высокий рейтинг среди учащихся, родителей и общественности.</w:t>
      </w:r>
    </w:p>
    <w:p w:rsidR="00D94DAC" w:rsidRPr="002F66A1" w:rsidRDefault="00D94DAC" w:rsidP="00D94DAC">
      <w:pPr>
        <w:autoSpaceDE/>
        <w:adjustRightInd/>
        <w:spacing w:line="276" w:lineRule="auto"/>
        <w:ind w:firstLine="760"/>
        <w:jc w:val="both"/>
        <w:rPr>
          <w:sz w:val="28"/>
          <w:szCs w:val="28"/>
        </w:rPr>
      </w:pPr>
      <w:r w:rsidRPr="002F66A1">
        <w:rPr>
          <w:sz w:val="28"/>
          <w:szCs w:val="28"/>
        </w:rPr>
        <w:t xml:space="preserve">Конкурс проводится по разделам «Безопасность и защита человека в </w:t>
      </w:r>
      <w:r w:rsidRPr="002F66A1">
        <w:rPr>
          <w:sz w:val="28"/>
          <w:szCs w:val="28"/>
        </w:rPr>
        <w:lastRenderedPageBreak/>
        <w:t>чрезвычайных ситуациях», «Государственная система обеспечения безопасности населения (ГО и РСЧС)» и «Основы обороны государства и воинская обязанность» курса «ОБЖ».</w:t>
      </w:r>
    </w:p>
    <w:p w:rsidR="00D94DAC" w:rsidRPr="002F66A1" w:rsidRDefault="00D94DAC" w:rsidP="00D94DAC">
      <w:pPr>
        <w:spacing w:line="276" w:lineRule="auto"/>
        <w:rPr>
          <w:sz w:val="28"/>
          <w:szCs w:val="28"/>
        </w:rPr>
      </w:pPr>
    </w:p>
    <w:p w:rsidR="00D94DAC" w:rsidRPr="002F66A1" w:rsidRDefault="00D94DAC" w:rsidP="00D94DAC">
      <w:pPr>
        <w:tabs>
          <w:tab w:val="left" w:pos="4072"/>
        </w:tabs>
        <w:autoSpaceDE/>
        <w:adjustRightInd/>
        <w:spacing w:after="249" w:line="276" w:lineRule="auto"/>
        <w:jc w:val="both"/>
        <w:outlineLvl w:val="0"/>
        <w:rPr>
          <w:b/>
          <w:sz w:val="28"/>
          <w:szCs w:val="28"/>
        </w:rPr>
      </w:pPr>
      <w:r w:rsidRPr="002F66A1">
        <w:rPr>
          <w:color w:val="000000"/>
          <w:sz w:val="28"/>
          <w:szCs w:val="28"/>
          <w:lang w:bidi="ru-RU"/>
        </w:rPr>
        <w:t>2.</w:t>
      </w:r>
      <w:r w:rsidRPr="002F66A1">
        <w:rPr>
          <w:b/>
          <w:color w:val="000000"/>
          <w:sz w:val="28"/>
          <w:szCs w:val="28"/>
          <w:lang w:bidi="ru-RU"/>
        </w:rPr>
        <w:t xml:space="preserve"> Порядок выдвижения кандидатов</w:t>
      </w:r>
      <w:r>
        <w:rPr>
          <w:b/>
          <w:color w:val="000000"/>
          <w:sz w:val="28"/>
          <w:szCs w:val="28"/>
          <w:lang w:bidi="ru-RU"/>
        </w:rPr>
        <w:t xml:space="preserve"> </w:t>
      </w:r>
      <w:r w:rsidRPr="002F66A1">
        <w:rPr>
          <w:b/>
          <w:color w:val="000000"/>
          <w:sz w:val="28"/>
          <w:szCs w:val="28"/>
          <w:lang w:bidi="ru-RU"/>
        </w:rPr>
        <w:t>и представление</w:t>
      </w:r>
      <w:r>
        <w:rPr>
          <w:b/>
          <w:color w:val="000000"/>
          <w:sz w:val="28"/>
          <w:szCs w:val="28"/>
          <w:lang w:bidi="ru-RU"/>
        </w:rPr>
        <w:t xml:space="preserve"> </w:t>
      </w:r>
      <w:r w:rsidRPr="002F66A1">
        <w:rPr>
          <w:b/>
          <w:color w:val="000000"/>
          <w:sz w:val="28"/>
          <w:szCs w:val="28"/>
          <w:lang w:bidi="ru-RU"/>
        </w:rPr>
        <w:t xml:space="preserve">материалов участников городского этапа </w:t>
      </w:r>
    </w:p>
    <w:p w:rsidR="00D94DAC" w:rsidRPr="002F66A1" w:rsidRDefault="00D94DAC" w:rsidP="00D94DAC">
      <w:pPr>
        <w:autoSpaceDE/>
        <w:adjustRightInd/>
        <w:spacing w:line="276" w:lineRule="auto"/>
        <w:ind w:firstLine="760"/>
        <w:jc w:val="both"/>
        <w:rPr>
          <w:sz w:val="28"/>
          <w:szCs w:val="28"/>
        </w:rPr>
      </w:pPr>
      <w:r w:rsidRPr="002F66A1">
        <w:rPr>
          <w:sz w:val="28"/>
          <w:szCs w:val="28"/>
        </w:rPr>
        <w:t>2.1.В конкурсе принимают участие педагогические работники общеобразовательных орга</w:t>
      </w:r>
      <w:r>
        <w:rPr>
          <w:sz w:val="28"/>
          <w:szCs w:val="28"/>
        </w:rPr>
        <w:t xml:space="preserve">низаций, преподающие курс «ОБЖ», </w:t>
      </w:r>
      <w:r w:rsidRPr="000E1BCF">
        <w:rPr>
          <w:sz w:val="28"/>
          <w:szCs w:val="28"/>
        </w:rPr>
        <w:t>наличие (на момент представления заявки) непрерывного стажа педагогической работы в соответствующей должности не менее 3 лет (подтверждается записью в трудовой книжке).</w:t>
      </w:r>
    </w:p>
    <w:p w:rsidR="00D94DAC" w:rsidRPr="002F66A1" w:rsidRDefault="00D94DAC" w:rsidP="00D94DAC">
      <w:pPr>
        <w:autoSpaceDE/>
        <w:adjustRightInd/>
        <w:spacing w:line="276" w:lineRule="auto"/>
        <w:ind w:firstLine="760"/>
        <w:jc w:val="both"/>
        <w:rPr>
          <w:sz w:val="28"/>
          <w:szCs w:val="28"/>
        </w:rPr>
      </w:pPr>
      <w:r w:rsidRPr="002F66A1">
        <w:rPr>
          <w:sz w:val="28"/>
          <w:szCs w:val="28"/>
        </w:rPr>
        <w:t>Выдвижение кандидатов на городском (районном) уровне может осуществляться любым лицом, педагогическим коллективом общеобразовательной организации или иной организацией, непосредственно знакомыми с педагогической деятельностью претендента и ее результатом, в том числе самим кандидатом.</w:t>
      </w:r>
    </w:p>
    <w:p w:rsidR="00D94DAC" w:rsidRPr="002F66A1" w:rsidRDefault="00D94DAC" w:rsidP="00D94DAC">
      <w:pPr>
        <w:autoSpaceDE/>
        <w:adjustRightInd/>
        <w:spacing w:line="276" w:lineRule="auto"/>
        <w:ind w:firstLine="760"/>
        <w:jc w:val="both"/>
        <w:rPr>
          <w:sz w:val="28"/>
          <w:szCs w:val="28"/>
        </w:rPr>
      </w:pPr>
      <w:r w:rsidRPr="002F66A1">
        <w:rPr>
          <w:sz w:val="28"/>
          <w:szCs w:val="28"/>
        </w:rPr>
        <w:t>На городской этап от каждого   отдела выдвигается по 1 участнику с каждого района ( всего 7 участников по г</w:t>
      </w:r>
      <w:proofErr w:type="gramStart"/>
      <w:r w:rsidRPr="002F66A1">
        <w:rPr>
          <w:sz w:val="28"/>
          <w:szCs w:val="28"/>
        </w:rPr>
        <w:t>.К</w:t>
      </w:r>
      <w:proofErr w:type="gramEnd"/>
      <w:r w:rsidRPr="002F66A1">
        <w:rPr>
          <w:sz w:val="28"/>
          <w:szCs w:val="28"/>
        </w:rPr>
        <w:t xml:space="preserve">азани), победителей  муниципального этапа конкурса. </w:t>
      </w:r>
    </w:p>
    <w:p w:rsidR="00D94DAC" w:rsidRPr="002F66A1" w:rsidRDefault="00D94DAC" w:rsidP="00D94DAC">
      <w:pPr>
        <w:autoSpaceDE/>
        <w:adjustRightInd/>
        <w:spacing w:line="276" w:lineRule="auto"/>
        <w:ind w:firstLine="760"/>
        <w:jc w:val="both"/>
        <w:rPr>
          <w:sz w:val="28"/>
          <w:szCs w:val="28"/>
        </w:rPr>
      </w:pPr>
      <w:r w:rsidRPr="002F66A1">
        <w:rPr>
          <w:sz w:val="28"/>
          <w:szCs w:val="28"/>
        </w:rPr>
        <w:t>Возраст участников не ограничивается.</w:t>
      </w:r>
    </w:p>
    <w:p w:rsidR="00D94DAC" w:rsidRPr="002F66A1" w:rsidRDefault="00D94DAC" w:rsidP="00D94DAC">
      <w:pPr>
        <w:tabs>
          <w:tab w:val="left" w:pos="851"/>
        </w:tabs>
        <w:overflowPunct w:val="0"/>
        <w:ind w:right="-1" w:firstLine="708"/>
        <w:jc w:val="both"/>
        <w:textAlignment w:val="baseline"/>
        <w:rPr>
          <w:bCs/>
          <w:sz w:val="28"/>
          <w:szCs w:val="28"/>
        </w:rPr>
      </w:pPr>
      <w:r w:rsidRPr="002F66A1">
        <w:rPr>
          <w:bCs/>
          <w:color w:val="000000"/>
          <w:sz w:val="28"/>
          <w:szCs w:val="28"/>
        </w:rPr>
        <w:t xml:space="preserve">Заявки для участия в зональном этапе конкурса направляются </w:t>
      </w:r>
      <w:r w:rsidRPr="002F66A1">
        <w:rPr>
          <w:bCs/>
          <w:sz w:val="28"/>
          <w:szCs w:val="28"/>
        </w:rPr>
        <w:t>до 25 декабря</w:t>
      </w:r>
      <w:r w:rsidRPr="002F66A1">
        <w:rPr>
          <w:b/>
          <w:bCs/>
          <w:sz w:val="28"/>
          <w:szCs w:val="28"/>
        </w:rPr>
        <w:t xml:space="preserve"> </w:t>
      </w:r>
      <w:r w:rsidRPr="002F66A1">
        <w:rPr>
          <w:bCs/>
          <w:sz w:val="28"/>
          <w:szCs w:val="28"/>
        </w:rPr>
        <w:t xml:space="preserve">текущего года на момент проведения Конкурса на электронный адрес </w:t>
      </w:r>
      <w:hyperlink r:id="rId5" w:history="1">
        <w:r w:rsidRPr="002F66A1">
          <w:rPr>
            <w:b/>
            <w:bCs/>
            <w:color w:val="0000FF"/>
            <w:sz w:val="28"/>
            <w:szCs w:val="28"/>
            <w:u w:val="single"/>
            <w:lang w:val="en-US"/>
          </w:rPr>
          <w:t>ibatal</w:t>
        </w:r>
        <w:r w:rsidRPr="002F66A1">
          <w:rPr>
            <w:b/>
            <w:bCs/>
            <w:color w:val="0000FF"/>
            <w:sz w:val="28"/>
            <w:szCs w:val="28"/>
            <w:u w:val="single"/>
          </w:rPr>
          <w:t>@</w:t>
        </w:r>
        <w:r w:rsidRPr="002F66A1">
          <w:rPr>
            <w:b/>
            <w:bCs/>
            <w:color w:val="0000FF"/>
            <w:sz w:val="28"/>
            <w:szCs w:val="28"/>
            <w:u w:val="single"/>
            <w:lang w:val="en-US"/>
          </w:rPr>
          <w:t>mail</w:t>
        </w:r>
        <w:r w:rsidRPr="002F66A1">
          <w:rPr>
            <w:b/>
            <w:bCs/>
            <w:color w:val="0000FF"/>
            <w:sz w:val="28"/>
            <w:szCs w:val="28"/>
            <w:u w:val="single"/>
          </w:rPr>
          <w:t>.</w:t>
        </w:r>
        <w:r w:rsidRPr="002F66A1">
          <w:rPr>
            <w:b/>
            <w:bCs/>
            <w:color w:val="0000FF"/>
            <w:sz w:val="28"/>
            <w:szCs w:val="28"/>
            <w:u w:val="single"/>
            <w:lang w:val="en-US"/>
          </w:rPr>
          <w:t>ru</w:t>
        </w:r>
      </w:hyperlink>
      <w:r w:rsidRPr="002F66A1">
        <w:rPr>
          <w:b/>
          <w:bCs/>
          <w:color w:val="000000"/>
          <w:sz w:val="28"/>
          <w:szCs w:val="28"/>
        </w:rPr>
        <w:t xml:space="preserve"> </w:t>
      </w:r>
      <w:r w:rsidRPr="002F66A1">
        <w:rPr>
          <w:bCs/>
          <w:sz w:val="28"/>
          <w:szCs w:val="28"/>
        </w:rPr>
        <w:t xml:space="preserve">ИРО РТ (контактное лицо </w:t>
      </w:r>
      <w:proofErr w:type="spellStart"/>
      <w:r w:rsidRPr="002F66A1">
        <w:rPr>
          <w:bCs/>
          <w:sz w:val="28"/>
          <w:szCs w:val="28"/>
        </w:rPr>
        <w:t>Ибатуллин</w:t>
      </w:r>
      <w:proofErr w:type="spellEnd"/>
      <w:r w:rsidRPr="002F66A1">
        <w:rPr>
          <w:bCs/>
          <w:sz w:val="28"/>
          <w:szCs w:val="28"/>
        </w:rPr>
        <w:t xml:space="preserve"> Альберт </w:t>
      </w:r>
      <w:proofErr w:type="spellStart"/>
      <w:r w:rsidRPr="002F66A1">
        <w:rPr>
          <w:bCs/>
          <w:sz w:val="28"/>
          <w:szCs w:val="28"/>
        </w:rPr>
        <w:t>Габдулхалимович</w:t>
      </w:r>
      <w:proofErr w:type="spellEnd"/>
      <w:r w:rsidRPr="002F66A1">
        <w:rPr>
          <w:bCs/>
          <w:sz w:val="28"/>
          <w:szCs w:val="28"/>
        </w:rPr>
        <w:t>, тел. 89270379923);</w:t>
      </w:r>
    </w:p>
    <w:p w:rsidR="00D94DAC" w:rsidRPr="002F66A1" w:rsidRDefault="00D94DAC" w:rsidP="00D94DAC">
      <w:pPr>
        <w:autoSpaceDE/>
        <w:adjustRightInd/>
        <w:spacing w:line="276" w:lineRule="auto"/>
        <w:ind w:firstLine="760"/>
        <w:jc w:val="both"/>
        <w:rPr>
          <w:sz w:val="28"/>
          <w:szCs w:val="28"/>
        </w:rPr>
      </w:pPr>
    </w:p>
    <w:p w:rsidR="00D94DAC" w:rsidRPr="002F66A1" w:rsidRDefault="00D94DAC" w:rsidP="00D94DAC">
      <w:pPr>
        <w:autoSpaceDE/>
        <w:adjustRightInd/>
        <w:spacing w:line="276" w:lineRule="auto"/>
        <w:ind w:firstLine="760"/>
        <w:jc w:val="both"/>
        <w:rPr>
          <w:sz w:val="28"/>
          <w:szCs w:val="28"/>
        </w:rPr>
      </w:pPr>
      <w:r w:rsidRPr="002F66A1">
        <w:rPr>
          <w:sz w:val="28"/>
          <w:szCs w:val="28"/>
        </w:rPr>
        <w:t>2.2. Для участия в городском этапе Конкурса районный отдел Управления образования официальным письмом направляет в Информационно-методический отдел Управления образования города Казани:</w:t>
      </w:r>
    </w:p>
    <w:p w:rsidR="00D94DAC" w:rsidRPr="002F66A1" w:rsidRDefault="00D94DAC" w:rsidP="00D94DAC">
      <w:pPr>
        <w:autoSpaceDE/>
        <w:adjustRightInd/>
        <w:spacing w:line="276" w:lineRule="auto"/>
        <w:ind w:firstLine="760"/>
        <w:jc w:val="both"/>
        <w:rPr>
          <w:sz w:val="28"/>
          <w:szCs w:val="28"/>
        </w:rPr>
      </w:pPr>
      <w:r w:rsidRPr="002F66A1">
        <w:rPr>
          <w:sz w:val="28"/>
          <w:szCs w:val="28"/>
        </w:rPr>
        <w:sym w:font="Times New Roman" w:char="F0D8"/>
      </w:r>
      <w:r w:rsidRPr="002F66A1">
        <w:rPr>
          <w:sz w:val="28"/>
          <w:szCs w:val="28"/>
        </w:rPr>
        <w:tab/>
        <w:t>заявку на участие в Конкурсе;</w:t>
      </w:r>
    </w:p>
    <w:p w:rsidR="00D94DAC" w:rsidRPr="002F66A1" w:rsidRDefault="00D94DAC" w:rsidP="00D94DAC">
      <w:pPr>
        <w:autoSpaceDE/>
        <w:adjustRightInd/>
        <w:spacing w:line="276" w:lineRule="auto"/>
        <w:ind w:firstLine="760"/>
        <w:jc w:val="both"/>
        <w:rPr>
          <w:sz w:val="28"/>
          <w:szCs w:val="28"/>
        </w:rPr>
      </w:pPr>
      <w:r w:rsidRPr="002F66A1">
        <w:rPr>
          <w:sz w:val="28"/>
          <w:szCs w:val="28"/>
        </w:rPr>
        <w:sym w:font="Times New Roman" w:char="F0D8"/>
      </w:r>
      <w:r w:rsidRPr="002F66A1">
        <w:rPr>
          <w:sz w:val="28"/>
          <w:szCs w:val="28"/>
        </w:rPr>
        <w:tab/>
        <w:t>заявление участника Конкурса;</w:t>
      </w:r>
    </w:p>
    <w:p w:rsidR="00D94DAC" w:rsidRPr="002F66A1" w:rsidRDefault="00D94DAC" w:rsidP="00D94DAC">
      <w:pPr>
        <w:autoSpaceDE/>
        <w:adjustRightInd/>
        <w:spacing w:line="276" w:lineRule="auto"/>
        <w:ind w:firstLine="760"/>
        <w:jc w:val="both"/>
        <w:rPr>
          <w:sz w:val="28"/>
          <w:szCs w:val="28"/>
        </w:rPr>
      </w:pPr>
      <w:r w:rsidRPr="002F66A1">
        <w:rPr>
          <w:sz w:val="28"/>
          <w:szCs w:val="28"/>
        </w:rPr>
        <w:sym w:font="Times New Roman" w:char="F0D8"/>
      </w:r>
      <w:r w:rsidRPr="002F66A1">
        <w:rPr>
          <w:sz w:val="28"/>
          <w:szCs w:val="28"/>
        </w:rPr>
        <w:tab/>
        <w:t>информационную карту участника Конкурса;</w:t>
      </w:r>
    </w:p>
    <w:p w:rsidR="00D94DAC" w:rsidRPr="002F66A1" w:rsidRDefault="00D94DAC" w:rsidP="00D94DAC">
      <w:pPr>
        <w:autoSpaceDE/>
        <w:adjustRightInd/>
        <w:spacing w:line="276" w:lineRule="auto"/>
        <w:ind w:firstLine="760"/>
        <w:jc w:val="both"/>
        <w:rPr>
          <w:sz w:val="28"/>
          <w:szCs w:val="28"/>
        </w:rPr>
      </w:pPr>
      <w:r w:rsidRPr="002F66A1">
        <w:rPr>
          <w:sz w:val="28"/>
          <w:szCs w:val="28"/>
        </w:rPr>
        <w:sym w:font="Times New Roman" w:char="F0D8"/>
      </w:r>
      <w:r w:rsidRPr="002F66A1">
        <w:rPr>
          <w:sz w:val="28"/>
          <w:szCs w:val="28"/>
        </w:rPr>
        <w:tab/>
        <w:t>заявку на учебное занятие.</w:t>
      </w:r>
    </w:p>
    <w:p w:rsidR="00D94DAC" w:rsidRPr="002F66A1" w:rsidRDefault="00D94DAC" w:rsidP="00D94DAC">
      <w:pPr>
        <w:autoSpaceDE/>
        <w:adjustRightInd/>
        <w:spacing w:line="276" w:lineRule="auto"/>
        <w:ind w:firstLine="760"/>
        <w:jc w:val="both"/>
        <w:rPr>
          <w:sz w:val="28"/>
          <w:szCs w:val="28"/>
        </w:rPr>
      </w:pPr>
      <w:r w:rsidRPr="002F66A1">
        <w:rPr>
          <w:sz w:val="28"/>
          <w:szCs w:val="28"/>
        </w:rPr>
        <w:t xml:space="preserve">Данные документы предоставляются в бумажном варианте и на электронном носителе (CD-диск, </w:t>
      </w:r>
      <w:proofErr w:type="spellStart"/>
      <w:r w:rsidRPr="002F66A1">
        <w:rPr>
          <w:sz w:val="28"/>
          <w:szCs w:val="28"/>
        </w:rPr>
        <w:t>USB-флэш-накопитель</w:t>
      </w:r>
      <w:proofErr w:type="spellEnd"/>
      <w:r w:rsidRPr="002F66A1">
        <w:rPr>
          <w:sz w:val="28"/>
          <w:szCs w:val="28"/>
        </w:rPr>
        <w:t xml:space="preserve">, на </w:t>
      </w:r>
      <w:proofErr w:type="spellStart"/>
      <w:r w:rsidRPr="002F66A1">
        <w:rPr>
          <w:sz w:val="28"/>
          <w:szCs w:val="28"/>
        </w:rPr>
        <w:t>эл</w:t>
      </w:r>
      <w:proofErr w:type="gramStart"/>
      <w:r w:rsidRPr="002F66A1">
        <w:rPr>
          <w:sz w:val="28"/>
          <w:szCs w:val="28"/>
        </w:rPr>
        <w:t>.п</w:t>
      </w:r>
      <w:proofErr w:type="gramEnd"/>
      <w:r w:rsidRPr="002F66A1">
        <w:rPr>
          <w:sz w:val="28"/>
          <w:szCs w:val="28"/>
        </w:rPr>
        <w:t>очтуinfo@kazanobr.ru</w:t>
      </w:r>
      <w:proofErr w:type="spellEnd"/>
      <w:r w:rsidRPr="002F66A1">
        <w:rPr>
          <w:sz w:val="28"/>
          <w:szCs w:val="28"/>
        </w:rPr>
        <w:t>), а также фотографии в электронном виде (портрет и жанровая) в формате *</w:t>
      </w:r>
      <w:proofErr w:type="spellStart"/>
      <w:r w:rsidRPr="002F66A1">
        <w:rPr>
          <w:sz w:val="28"/>
          <w:szCs w:val="28"/>
        </w:rPr>
        <w:t>jpg</w:t>
      </w:r>
      <w:proofErr w:type="spellEnd"/>
      <w:r w:rsidRPr="002F66A1">
        <w:rPr>
          <w:sz w:val="28"/>
          <w:szCs w:val="28"/>
        </w:rPr>
        <w:t xml:space="preserve"> с разрешением 300 точек на дюйм без уменьшения исходного размера.</w:t>
      </w:r>
    </w:p>
    <w:p w:rsidR="00D94DAC" w:rsidRPr="002F66A1" w:rsidRDefault="00D94DAC" w:rsidP="00D94DAC">
      <w:pPr>
        <w:autoSpaceDE/>
        <w:adjustRightInd/>
        <w:spacing w:line="276" w:lineRule="auto"/>
        <w:ind w:firstLine="760"/>
        <w:jc w:val="both"/>
        <w:rPr>
          <w:sz w:val="28"/>
          <w:szCs w:val="28"/>
        </w:rPr>
      </w:pPr>
      <w:r w:rsidRPr="002F66A1">
        <w:rPr>
          <w:sz w:val="28"/>
          <w:szCs w:val="28"/>
        </w:rPr>
        <w:t>2.3.</w:t>
      </w:r>
      <w:r w:rsidRPr="002F66A1">
        <w:rPr>
          <w:sz w:val="28"/>
          <w:szCs w:val="28"/>
        </w:rPr>
        <w:tab/>
        <w:t xml:space="preserve">Участники Конкурса должны зарегистрироваться на Казанском </w:t>
      </w:r>
      <w:r w:rsidRPr="002F66A1">
        <w:rPr>
          <w:sz w:val="28"/>
          <w:szCs w:val="28"/>
        </w:rPr>
        <w:lastRenderedPageBreak/>
        <w:t>образовательном портале (http://kazanobr.ru) и присоединиться к сообществу «Участники конкурса «Учитель года города Казани - 2019».</w:t>
      </w:r>
    </w:p>
    <w:p w:rsidR="00D94DAC" w:rsidRPr="002F66A1" w:rsidRDefault="00D94DAC" w:rsidP="00D94DAC">
      <w:pPr>
        <w:autoSpaceDE/>
        <w:adjustRightInd/>
        <w:spacing w:line="276" w:lineRule="auto"/>
        <w:ind w:firstLine="760"/>
        <w:jc w:val="both"/>
        <w:rPr>
          <w:sz w:val="28"/>
          <w:szCs w:val="28"/>
        </w:rPr>
      </w:pPr>
      <w:r w:rsidRPr="002F66A1">
        <w:rPr>
          <w:sz w:val="28"/>
          <w:szCs w:val="28"/>
        </w:rPr>
        <w:t xml:space="preserve">Разместить в личном </w:t>
      </w:r>
      <w:proofErr w:type="spellStart"/>
      <w:r w:rsidRPr="002F66A1">
        <w:rPr>
          <w:sz w:val="28"/>
          <w:szCs w:val="28"/>
        </w:rPr>
        <w:t>блоге</w:t>
      </w:r>
      <w:proofErr w:type="spellEnd"/>
      <w:r w:rsidRPr="002F66A1">
        <w:rPr>
          <w:sz w:val="28"/>
          <w:szCs w:val="28"/>
        </w:rPr>
        <w:t xml:space="preserve"> (сайте) следующие материалы:</w:t>
      </w:r>
    </w:p>
    <w:p w:rsidR="00D94DAC" w:rsidRPr="002F66A1" w:rsidRDefault="00D94DAC" w:rsidP="00D94DAC">
      <w:pPr>
        <w:autoSpaceDE/>
        <w:adjustRightInd/>
        <w:spacing w:line="276" w:lineRule="auto"/>
        <w:ind w:firstLine="760"/>
        <w:jc w:val="both"/>
        <w:rPr>
          <w:sz w:val="28"/>
          <w:szCs w:val="28"/>
        </w:rPr>
      </w:pPr>
      <w:r w:rsidRPr="002F66A1">
        <w:rPr>
          <w:sz w:val="28"/>
          <w:szCs w:val="28"/>
        </w:rPr>
        <w:t xml:space="preserve">•описание опыта работы, в котором даётся практическое обоснование предлагаемых педагогических решений, аргументируются методико-организационные условия, обеспечивающие успех работы учителя, раскрываются показатели эффективности его педагогической деятельности (формат - </w:t>
      </w:r>
      <w:proofErr w:type="spellStart"/>
      <w:r w:rsidRPr="002F66A1">
        <w:rPr>
          <w:sz w:val="28"/>
          <w:szCs w:val="28"/>
        </w:rPr>
        <w:t>MicrosoftWord</w:t>
      </w:r>
      <w:proofErr w:type="spellEnd"/>
      <w:r w:rsidRPr="002F66A1">
        <w:rPr>
          <w:sz w:val="28"/>
          <w:szCs w:val="28"/>
        </w:rPr>
        <w:t>, объём описания опыта работы с приложениями - до 40 тыс. компьютерных знаков);</w:t>
      </w:r>
    </w:p>
    <w:p w:rsidR="00D94DAC" w:rsidRPr="002F66A1" w:rsidRDefault="00D94DAC" w:rsidP="00D94DAC">
      <w:pPr>
        <w:autoSpaceDE/>
        <w:adjustRightInd/>
        <w:spacing w:line="276" w:lineRule="auto"/>
        <w:ind w:firstLine="760"/>
        <w:jc w:val="both"/>
        <w:rPr>
          <w:sz w:val="28"/>
          <w:szCs w:val="28"/>
        </w:rPr>
      </w:pPr>
      <w:r w:rsidRPr="002F66A1">
        <w:rPr>
          <w:sz w:val="28"/>
          <w:szCs w:val="28"/>
        </w:rPr>
        <w:t>•</w:t>
      </w:r>
      <w:r w:rsidRPr="002F66A1">
        <w:rPr>
          <w:sz w:val="28"/>
          <w:szCs w:val="28"/>
        </w:rPr>
        <w:tab/>
        <w:t>фотографии цветная (портрет) и жанровая цветная с урока или внеклассного мероприятия;</w:t>
      </w:r>
    </w:p>
    <w:p w:rsidR="00D94DAC" w:rsidRPr="002F66A1" w:rsidRDefault="00D94DAC" w:rsidP="00D94DAC">
      <w:pPr>
        <w:autoSpaceDE/>
        <w:adjustRightInd/>
        <w:spacing w:line="276" w:lineRule="auto"/>
        <w:ind w:firstLine="760"/>
        <w:jc w:val="both"/>
        <w:rPr>
          <w:sz w:val="28"/>
          <w:szCs w:val="28"/>
        </w:rPr>
      </w:pPr>
      <w:r w:rsidRPr="002F66A1">
        <w:rPr>
          <w:sz w:val="28"/>
          <w:szCs w:val="28"/>
        </w:rPr>
        <w:t>Для текстовых файлов необходимо использовать формат бумаги А</w:t>
      </w:r>
      <w:proofErr w:type="gramStart"/>
      <w:r w:rsidRPr="002F66A1">
        <w:rPr>
          <w:sz w:val="28"/>
          <w:szCs w:val="28"/>
        </w:rPr>
        <w:t>4</w:t>
      </w:r>
      <w:proofErr w:type="gramEnd"/>
      <w:r w:rsidRPr="002F66A1">
        <w:rPr>
          <w:sz w:val="28"/>
          <w:szCs w:val="28"/>
        </w:rPr>
        <w:t xml:space="preserve">, шрифт </w:t>
      </w:r>
      <w:proofErr w:type="spellStart"/>
      <w:r w:rsidRPr="002F66A1">
        <w:rPr>
          <w:sz w:val="28"/>
          <w:szCs w:val="28"/>
        </w:rPr>
        <w:t>TimesNewRoman</w:t>
      </w:r>
      <w:proofErr w:type="spellEnd"/>
      <w:r w:rsidRPr="002F66A1">
        <w:rPr>
          <w:sz w:val="28"/>
          <w:szCs w:val="28"/>
        </w:rPr>
        <w:t>, размер шрифта - 14, межстрочный интервал - полуторный, поля: верхнее, нижнее - 2 см, левое - 3 см, правое - 1,5 см. Сокращения в текстах не допускаются.</w:t>
      </w:r>
    </w:p>
    <w:p w:rsidR="00D94DAC" w:rsidRPr="002F66A1" w:rsidRDefault="00D94DAC" w:rsidP="00D94DAC">
      <w:pPr>
        <w:autoSpaceDE/>
        <w:adjustRightInd/>
        <w:spacing w:line="276" w:lineRule="auto"/>
        <w:ind w:firstLine="760"/>
        <w:jc w:val="both"/>
        <w:rPr>
          <w:sz w:val="28"/>
          <w:szCs w:val="28"/>
        </w:rPr>
      </w:pPr>
      <w:r w:rsidRPr="002F66A1">
        <w:rPr>
          <w:sz w:val="28"/>
          <w:szCs w:val="28"/>
        </w:rPr>
        <w:t>2.4.</w:t>
      </w:r>
      <w:r w:rsidRPr="002F66A1">
        <w:rPr>
          <w:sz w:val="28"/>
          <w:szCs w:val="28"/>
        </w:rPr>
        <w:tab/>
        <w:t xml:space="preserve">Прием материалов осуществляется Информационно-методическим отделом Управления образования города Казани в установленные графиком проведения конкурса сроки по адресу: </w:t>
      </w:r>
      <w:proofErr w:type="gramStart"/>
      <w:r w:rsidRPr="002F66A1">
        <w:rPr>
          <w:sz w:val="28"/>
          <w:szCs w:val="28"/>
        </w:rPr>
        <w:t>г</w:t>
      </w:r>
      <w:proofErr w:type="gramEnd"/>
      <w:r w:rsidRPr="002F66A1">
        <w:rPr>
          <w:sz w:val="28"/>
          <w:szCs w:val="28"/>
        </w:rPr>
        <w:t>. Казань, ул. Большая Красная, д. 1.</w:t>
      </w:r>
    </w:p>
    <w:p w:rsidR="00D94DAC" w:rsidRPr="002F66A1" w:rsidRDefault="00D94DAC" w:rsidP="00D94DAC">
      <w:pPr>
        <w:autoSpaceDE/>
        <w:adjustRightInd/>
        <w:spacing w:line="276" w:lineRule="auto"/>
        <w:ind w:firstLine="760"/>
        <w:jc w:val="both"/>
        <w:rPr>
          <w:sz w:val="28"/>
          <w:szCs w:val="28"/>
        </w:rPr>
      </w:pPr>
      <w:r w:rsidRPr="002F66A1">
        <w:rPr>
          <w:sz w:val="28"/>
          <w:szCs w:val="28"/>
        </w:rPr>
        <w:t>2.5.</w:t>
      </w:r>
      <w:r w:rsidRPr="002F66A1">
        <w:rPr>
          <w:sz w:val="28"/>
          <w:szCs w:val="28"/>
        </w:rPr>
        <w:tab/>
        <w:t>Не подлежат рассмотрению материалы, поступившие с нарушением сроков.</w:t>
      </w:r>
    </w:p>
    <w:p w:rsidR="00D94DAC" w:rsidRPr="002F66A1" w:rsidRDefault="00D94DAC" w:rsidP="00D94DAC">
      <w:pPr>
        <w:autoSpaceDE/>
        <w:adjustRightInd/>
        <w:spacing w:line="276" w:lineRule="auto"/>
        <w:ind w:firstLine="760"/>
        <w:jc w:val="both"/>
        <w:rPr>
          <w:sz w:val="28"/>
          <w:szCs w:val="28"/>
        </w:rPr>
      </w:pPr>
      <w:r w:rsidRPr="002F66A1">
        <w:rPr>
          <w:sz w:val="28"/>
          <w:szCs w:val="28"/>
        </w:rPr>
        <w:t>2.6.</w:t>
      </w:r>
      <w:r w:rsidRPr="002F66A1">
        <w:rPr>
          <w:sz w:val="28"/>
          <w:szCs w:val="28"/>
        </w:rPr>
        <w:tab/>
        <w:t>Материалы, представленные на конкурс, не возвращаются.</w:t>
      </w:r>
    </w:p>
    <w:p w:rsidR="00D94DAC" w:rsidRPr="002F66A1" w:rsidRDefault="00D94DAC" w:rsidP="00D94DAC">
      <w:pPr>
        <w:autoSpaceDE/>
        <w:adjustRightInd/>
        <w:spacing w:line="276" w:lineRule="auto"/>
        <w:ind w:firstLine="760"/>
        <w:jc w:val="both"/>
        <w:rPr>
          <w:sz w:val="28"/>
          <w:szCs w:val="28"/>
        </w:rPr>
      </w:pPr>
    </w:p>
    <w:p w:rsidR="00D94DAC" w:rsidRPr="002F66A1" w:rsidRDefault="00D94DAC" w:rsidP="00D94DAC">
      <w:pPr>
        <w:autoSpaceDE/>
        <w:adjustRightInd/>
        <w:spacing w:line="276" w:lineRule="auto"/>
        <w:ind w:firstLine="760"/>
        <w:jc w:val="both"/>
        <w:rPr>
          <w:b/>
          <w:sz w:val="28"/>
          <w:szCs w:val="28"/>
        </w:rPr>
      </w:pPr>
      <w:r w:rsidRPr="002F66A1">
        <w:rPr>
          <w:b/>
          <w:sz w:val="28"/>
          <w:szCs w:val="28"/>
        </w:rPr>
        <w:t xml:space="preserve">3. </w:t>
      </w:r>
      <w:r>
        <w:rPr>
          <w:b/>
          <w:sz w:val="28"/>
          <w:szCs w:val="28"/>
        </w:rPr>
        <w:t xml:space="preserve">Конкурсные мероприятия </w:t>
      </w:r>
    </w:p>
    <w:p w:rsidR="00D94DAC" w:rsidRPr="002F66A1" w:rsidRDefault="00D94DAC" w:rsidP="00D94DAC">
      <w:pPr>
        <w:autoSpaceDE/>
        <w:adjustRightInd/>
        <w:spacing w:line="276" w:lineRule="auto"/>
        <w:ind w:firstLine="760"/>
        <w:jc w:val="both"/>
        <w:rPr>
          <w:sz w:val="28"/>
          <w:szCs w:val="28"/>
        </w:rPr>
      </w:pPr>
      <w:r w:rsidRPr="002F66A1">
        <w:rPr>
          <w:sz w:val="28"/>
          <w:szCs w:val="28"/>
        </w:rPr>
        <w:t xml:space="preserve">Принимают участие все участники Конкурса (по 1 чел. от территории, всего 7 чел.). </w:t>
      </w:r>
    </w:p>
    <w:p w:rsidR="00D94DAC" w:rsidRPr="002F66A1" w:rsidRDefault="00D94DAC" w:rsidP="00D94DAC">
      <w:pPr>
        <w:autoSpaceDE/>
        <w:adjustRightInd/>
        <w:spacing w:line="276" w:lineRule="auto"/>
        <w:ind w:firstLine="760"/>
        <w:jc w:val="both"/>
        <w:rPr>
          <w:sz w:val="28"/>
          <w:szCs w:val="28"/>
        </w:rPr>
      </w:pPr>
      <w:r w:rsidRPr="002F66A1">
        <w:rPr>
          <w:sz w:val="28"/>
          <w:szCs w:val="28"/>
        </w:rPr>
        <w:t>Последовательность выполнения участниками конкурсных мероприятий определяется жеребьевкой.</w:t>
      </w:r>
    </w:p>
    <w:p w:rsidR="00D94DAC" w:rsidRPr="002F66A1" w:rsidRDefault="00D94DAC" w:rsidP="00D94DAC">
      <w:pPr>
        <w:autoSpaceDE/>
        <w:adjustRightInd/>
        <w:spacing w:line="276" w:lineRule="auto"/>
        <w:ind w:firstLine="760"/>
        <w:jc w:val="both"/>
        <w:rPr>
          <w:sz w:val="28"/>
          <w:szCs w:val="28"/>
        </w:rPr>
      </w:pPr>
      <w:r w:rsidRPr="002F66A1">
        <w:rPr>
          <w:sz w:val="28"/>
          <w:szCs w:val="28"/>
        </w:rPr>
        <w:t>Конкурсные мероприятия проводятся в четыре тура (один заочный и три очных):</w:t>
      </w:r>
    </w:p>
    <w:p w:rsidR="00D94DAC" w:rsidRPr="002F66A1" w:rsidRDefault="00D94DAC" w:rsidP="00D94DAC">
      <w:pPr>
        <w:autoSpaceDE/>
        <w:adjustRightInd/>
        <w:spacing w:line="276" w:lineRule="auto"/>
        <w:ind w:firstLine="760"/>
        <w:jc w:val="both"/>
        <w:rPr>
          <w:sz w:val="28"/>
          <w:szCs w:val="28"/>
        </w:rPr>
      </w:pPr>
      <w:r w:rsidRPr="002F66A1">
        <w:rPr>
          <w:sz w:val="28"/>
          <w:szCs w:val="28"/>
        </w:rPr>
        <w:t xml:space="preserve">3.1.Конкурсное задание </w:t>
      </w:r>
      <w:r w:rsidRPr="002F66A1">
        <w:rPr>
          <w:b/>
          <w:sz w:val="28"/>
          <w:szCs w:val="28"/>
        </w:rPr>
        <w:t>заочного тура</w:t>
      </w:r>
      <w:r w:rsidRPr="002F66A1">
        <w:rPr>
          <w:sz w:val="28"/>
          <w:szCs w:val="28"/>
        </w:rPr>
        <w:t xml:space="preserve"> </w:t>
      </w:r>
      <w:proofErr w:type="gramStart"/>
      <w:r w:rsidRPr="002F66A1">
        <w:rPr>
          <w:sz w:val="28"/>
          <w:szCs w:val="28"/>
        </w:rPr>
        <w:t>-«</w:t>
      </w:r>
      <w:proofErr w:type="gramEnd"/>
      <w:r w:rsidRPr="000E1BCF">
        <w:rPr>
          <w:b/>
          <w:sz w:val="28"/>
          <w:szCs w:val="28"/>
        </w:rPr>
        <w:t>Цифровой образовательный ресурс» (</w:t>
      </w:r>
      <w:r w:rsidRPr="002F66A1">
        <w:rPr>
          <w:sz w:val="28"/>
          <w:szCs w:val="28"/>
        </w:rPr>
        <w:t xml:space="preserve">на сайте или </w:t>
      </w:r>
      <w:proofErr w:type="spellStart"/>
      <w:r w:rsidRPr="002F66A1">
        <w:rPr>
          <w:sz w:val="28"/>
          <w:szCs w:val="28"/>
        </w:rPr>
        <w:t>блоге</w:t>
      </w:r>
      <w:proofErr w:type="spellEnd"/>
      <w:r w:rsidRPr="002F66A1">
        <w:rPr>
          <w:sz w:val="28"/>
          <w:szCs w:val="28"/>
        </w:rPr>
        <w:t>: эссе)</w:t>
      </w:r>
    </w:p>
    <w:p w:rsidR="00D94DAC" w:rsidRPr="002F66A1" w:rsidRDefault="00D94DAC" w:rsidP="00D94DAC">
      <w:pPr>
        <w:autoSpaceDE/>
        <w:adjustRightInd/>
        <w:spacing w:line="276" w:lineRule="auto"/>
        <w:ind w:firstLine="760"/>
        <w:jc w:val="both"/>
        <w:rPr>
          <w:sz w:val="28"/>
          <w:szCs w:val="28"/>
        </w:rPr>
      </w:pPr>
      <w:r w:rsidRPr="002F66A1">
        <w:rPr>
          <w:sz w:val="28"/>
          <w:szCs w:val="28"/>
        </w:rPr>
        <w:tab/>
        <w:t xml:space="preserve">Цель – оценка  </w:t>
      </w:r>
      <w:proofErr w:type="spellStart"/>
      <w:r w:rsidRPr="002F66A1">
        <w:rPr>
          <w:sz w:val="28"/>
          <w:szCs w:val="28"/>
        </w:rPr>
        <w:t>общепрофессиональной</w:t>
      </w:r>
      <w:proofErr w:type="spellEnd"/>
      <w:r w:rsidRPr="002F66A1">
        <w:rPr>
          <w:sz w:val="28"/>
          <w:szCs w:val="28"/>
        </w:rPr>
        <w:t xml:space="preserve"> и </w:t>
      </w:r>
      <w:proofErr w:type="spellStart"/>
      <w:r w:rsidRPr="002F66A1">
        <w:rPr>
          <w:sz w:val="28"/>
          <w:szCs w:val="28"/>
        </w:rPr>
        <w:t>инфокоммуникационной</w:t>
      </w:r>
      <w:proofErr w:type="spellEnd"/>
      <w:r w:rsidRPr="002F66A1">
        <w:rPr>
          <w:sz w:val="28"/>
          <w:szCs w:val="28"/>
        </w:rPr>
        <w:t xml:space="preserve"> компетентностей.</w:t>
      </w:r>
    </w:p>
    <w:p w:rsidR="00D94DAC" w:rsidRPr="002F66A1" w:rsidRDefault="00D94DAC" w:rsidP="00D94DAC">
      <w:pPr>
        <w:autoSpaceDE/>
        <w:adjustRightInd/>
        <w:spacing w:line="276" w:lineRule="auto"/>
        <w:ind w:firstLine="760"/>
        <w:jc w:val="both"/>
        <w:rPr>
          <w:sz w:val="28"/>
          <w:szCs w:val="28"/>
        </w:rPr>
      </w:pPr>
      <w:r w:rsidRPr="002F66A1">
        <w:rPr>
          <w:sz w:val="28"/>
          <w:szCs w:val="28"/>
        </w:rPr>
        <w:t>Критерии оценивания:</w:t>
      </w:r>
    </w:p>
    <w:p w:rsidR="00D94DAC" w:rsidRPr="002F66A1" w:rsidRDefault="00D94DAC" w:rsidP="00D94DAC">
      <w:pPr>
        <w:autoSpaceDE/>
        <w:adjustRightInd/>
        <w:spacing w:line="276" w:lineRule="auto"/>
        <w:ind w:firstLine="760"/>
        <w:jc w:val="both"/>
        <w:rPr>
          <w:sz w:val="28"/>
          <w:szCs w:val="28"/>
        </w:rPr>
      </w:pPr>
      <w:r w:rsidRPr="002F66A1">
        <w:rPr>
          <w:sz w:val="28"/>
          <w:szCs w:val="28"/>
        </w:rPr>
        <w:t>•</w:t>
      </w:r>
      <w:r w:rsidRPr="002F66A1">
        <w:rPr>
          <w:sz w:val="28"/>
          <w:szCs w:val="28"/>
        </w:rPr>
        <w:tab/>
        <w:t xml:space="preserve">Разработка и представление цифрового образовательного ресурса (показатели по критерию позволяют оценить: умение проектировать и представить опыт, актуальность проблемы педагогического опыта, взаимосвязь с инновациями в современном педагогическом процессе, </w:t>
      </w:r>
      <w:r w:rsidRPr="002F66A1">
        <w:rPr>
          <w:sz w:val="28"/>
          <w:szCs w:val="28"/>
        </w:rPr>
        <w:lastRenderedPageBreak/>
        <w:t>научная обоснованность опыта);</w:t>
      </w:r>
    </w:p>
    <w:p w:rsidR="00D94DAC" w:rsidRPr="002F66A1" w:rsidRDefault="00D94DAC" w:rsidP="00D94DAC">
      <w:pPr>
        <w:autoSpaceDE/>
        <w:adjustRightInd/>
        <w:spacing w:line="276" w:lineRule="auto"/>
        <w:ind w:firstLine="760"/>
        <w:jc w:val="both"/>
        <w:rPr>
          <w:sz w:val="28"/>
          <w:szCs w:val="28"/>
        </w:rPr>
      </w:pPr>
      <w:r w:rsidRPr="002F66A1">
        <w:rPr>
          <w:sz w:val="28"/>
          <w:szCs w:val="28"/>
        </w:rPr>
        <w:t>•</w:t>
      </w:r>
      <w:r w:rsidRPr="002F66A1">
        <w:rPr>
          <w:sz w:val="28"/>
          <w:szCs w:val="28"/>
        </w:rPr>
        <w:tab/>
        <w:t xml:space="preserve">Создание цифрового образовательного ресурса (показатели по критерию позволяют </w:t>
      </w:r>
      <w:proofErr w:type="spellStart"/>
      <w:r w:rsidRPr="002F66A1">
        <w:rPr>
          <w:sz w:val="28"/>
          <w:szCs w:val="28"/>
        </w:rPr>
        <w:t>оценить</w:t>
      </w:r>
      <w:proofErr w:type="gramStart"/>
      <w:r w:rsidRPr="002F66A1">
        <w:rPr>
          <w:sz w:val="28"/>
          <w:szCs w:val="28"/>
        </w:rPr>
        <w:t>:И</w:t>
      </w:r>
      <w:proofErr w:type="gramEnd"/>
      <w:r w:rsidRPr="002F66A1">
        <w:rPr>
          <w:sz w:val="28"/>
          <w:szCs w:val="28"/>
        </w:rPr>
        <w:t>КТ</w:t>
      </w:r>
      <w:proofErr w:type="spellEnd"/>
      <w:r w:rsidRPr="002F66A1">
        <w:rPr>
          <w:sz w:val="28"/>
          <w:szCs w:val="28"/>
        </w:rPr>
        <w:t xml:space="preserve"> – компетенции, </w:t>
      </w:r>
      <w:proofErr w:type="spellStart"/>
      <w:r w:rsidRPr="002F66A1">
        <w:rPr>
          <w:sz w:val="28"/>
          <w:szCs w:val="28"/>
        </w:rPr>
        <w:t>психолого</w:t>
      </w:r>
      <w:proofErr w:type="spellEnd"/>
      <w:r w:rsidRPr="002F66A1">
        <w:rPr>
          <w:sz w:val="28"/>
          <w:szCs w:val="28"/>
        </w:rPr>
        <w:t xml:space="preserve"> – педагогические компетенции, коммуникативные компетенции);</w:t>
      </w:r>
    </w:p>
    <w:p w:rsidR="00D94DAC" w:rsidRPr="002F66A1" w:rsidRDefault="00D94DAC" w:rsidP="00D94DAC">
      <w:pPr>
        <w:autoSpaceDE/>
        <w:adjustRightInd/>
        <w:spacing w:line="276" w:lineRule="auto"/>
        <w:ind w:firstLine="760"/>
        <w:jc w:val="both"/>
        <w:rPr>
          <w:sz w:val="28"/>
          <w:szCs w:val="28"/>
        </w:rPr>
      </w:pPr>
      <w:r w:rsidRPr="002F66A1">
        <w:rPr>
          <w:sz w:val="28"/>
          <w:szCs w:val="28"/>
        </w:rPr>
        <w:t>•</w:t>
      </w:r>
      <w:r w:rsidRPr="002F66A1">
        <w:rPr>
          <w:sz w:val="28"/>
          <w:szCs w:val="28"/>
        </w:rPr>
        <w:tab/>
        <w:t>Анализ созданного цифрового образовательного пространства (показатели по критерию позволяют оценить: осуществление анализа собственной деятельности по итогам создания цифрового образовательного пространства, оригинальность, практическое использование предлагаемых технологий, аргументированность в выборе педагогического инструментария).</w:t>
      </w:r>
    </w:p>
    <w:p w:rsidR="00D94DAC" w:rsidRPr="000E1BCF" w:rsidRDefault="00D94DAC" w:rsidP="00D94DAC">
      <w:pPr>
        <w:autoSpaceDE/>
        <w:adjustRightInd/>
        <w:spacing w:line="276" w:lineRule="auto"/>
        <w:ind w:firstLine="760"/>
        <w:jc w:val="both"/>
        <w:rPr>
          <w:b/>
          <w:sz w:val="28"/>
          <w:szCs w:val="28"/>
        </w:rPr>
      </w:pPr>
      <w:r>
        <w:rPr>
          <w:sz w:val="28"/>
          <w:szCs w:val="28"/>
        </w:rPr>
        <w:t>3.2.</w:t>
      </w:r>
      <w:r w:rsidRPr="002F66A1">
        <w:rPr>
          <w:sz w:val="28"/>
          <w:szCs w:val="28"/>
        </w:rPr>
        <w:t xml:space="preserve"> </w:t>
      </w:r>
      <w:r w:rsidRPr="000E1BCF">
        <w:rPr>
          <w:b/>
          <w:sz w:val="28"/>
          <w:szCs w:val="28"/>
        </w:rPr>
        <w:t>«Эссе» «Учитель будущего»</w:t>
      </w:r>
    </w:p>
    <w:p w:rsidR="00D94DAC" w:rsidRPr="002F66A1" w:rsidRDefault="00D94DAC" w:rsidP="00D94DAC">
      <w:pPr>
        <w:autoSpaceDE/>
        <w:adjustRightInd/>
        <w:spacing w:line="276" w:lineRule="auto"/>
        <w:ind w:firstLine="760"/>
        <w:jc w:val="both"/>
        <w:rPr>
          <w:sz w:val="28"/>
          <w:szCs w:val="28"/>
        </w:rPr>
      </w:pPr>
      <w:r w:rsidRPr="002F66A1">
        <w:rPr>
          <w:sz w:val="28"/>
          <w:szCs w:val="28"/>
        </w:rPr>
        <w:t>Критерии оценивания сочинения:</w:t>
      </w:r>
    </w:p>
    <w:p w:rsidR="00D94DAC" w:rsidRPr="002F66A1" w:rsidRDefault="00D94DAC" w:rsidP="00D94DAC">
      <w:pPr>
        <w:autoSpaceDE/>
        <w:adjustRightInd/>
        <w:spacing w:line="276" w:lineRule="auto"/>
        <w:ind w:firstLine="760"/>
        <w:jc w:val="both"/>
        <w:rPr>
          <w:sz w:val="28"/>
          <w:szCs w:val="28"/>
        </w:rPr>
      </w:pPr>
      <w:r w:rsidRPr="002F66A1">
        <w:rPr>
          <w:sz w:val="28"/>
          <w:szCs w:val="28"/>
        </w:rPr>
        <w:t>-  Содержательность сочинения – рассуждения (Показатели по критерию позволяют оценить: насколько понята и соотнесена с личным опытом конкурсанта проблема высказывания, как обоснована ее актуальность; тематическую целостность текста; отражение в тексте ценностных установок автора; наличие, формулировку и обоснование собственного суждения по заявленной проблеме).</w:t>
      </w:r>
    </w:p>
    <w:p w:rsidR="00D94DAC" w:rsidRPr="002F66A1" w:rsidRDefault="00D94DAC" w:rsidP="00D94DAC">
      <w:pPr>
        <w:autoSpaceDE/>
        <w:adjustRightInd/>
        <w:spacing w:line="276" w:lineRule="auto"/>
        <w:ind w:firstLine="760"/>
        <w:jc w:val="both"/>
        <w:rPr>
          <w:sz w:val="28"/>
          <w:szCs w:val="28"/>
        </w:rPr>
      </w:pPr>
      <w:r w:rsidRPr="002F66A1">
        <w:rPr>
          <w:sz w:val="28"/>
          <w:szCs w:val="28"/>
        </w:rPr>
        <w:t xml:space="preserve">- Аргументированность позиции автора сочинения – рассуждения (показатели по критерию позволяют оценить: непротиворечивость, убедительность и обоснованность аргументации; ее соответствие современному научному знанию и приоритетным направлениям государственной образовательной политики). </w:t>
      </w:r>
    </w:p>
    <w:p w:rsidR="00D94DAC" w:rsidRPr="002F66A1" w:rsidRDefault="00D94DAC" w:rsidP="00D94DAC">
      <w:pPr>
        <w:autoSpaceDE/>
        <w:adjustRightInd/>
        <w:spacing w:line="276" w:lineRule="auto"/>
        <w:ind w:firstLine="760"/>
        <w:jc w:val="both"/>
        <w:rPr>
          <w:sz w:val="28"/>
          <w:szCs w:val="28"/>
        </w:rPr>
      </w:pPr>
      <w:r w:rsidRPr="002F66A1">
        <w:rPr>
          <w:sz w:val="28"/>
          <w:szCs w:val="28"/>
        </w:rPr>
        <w:t xml:space="preserve">- Композиция сочинения – рассуждения (показатели по критерию позволяют оценить: непротиворечивость, убедительность и обоснованность аргументации; ее соответствие современному научному знанию и приоритетным направлениям государственной образовательной политики). </w:t>
      </w:r>
    </w:p>
    <w:p w:rsidR="00D94DAC" w:rsidRPr="002F66A1" w:rsidRDefault="00D94DAC" w:rsidP="00D94DAC">
      <w:pPr>
        <w:autoSpaceDE/>
        <w:adjustRightInd/>
        <w:spacing w:line="276" w:lineRule="auto"/>
        <w:ind w:firstLine="760"/>
        <w:jc w:val="both"/>
        <w:rPr>
          <w:sz w:val="28"/>
          <w:szCs w:val="28"/>
        </w:rPr>
      </w:pPr>
      <w:r w:rsidRPr="002F66A1">
        <w:rPr>
          <w:sz w:val="28"/>
          <w:szCs w:val="28"/>
        </w:rPr>
        <w:t xml:space="preserve">- Оригинальность суждений автора сочинения – рассуждения (показатели по критерию позволяют оценить оригинальность и самостоятельность авторской интерпретации проблемы и умение конкурсанта сформулировать свою мысль, избегая избыточного цитирования, речевых штампов и клише).   </w:t>
      </w:r>
    </w:p>
    <w:p w:rsidR="00D94DAC" w:rsidRPr="002F66A1" w:rsidRDefault="00D94DAC" w:rsidP="00D94DAC">
      <w:pPr>
        <w:autoSpaceDE/>
        <w:adjustRightInd/>
        <w:spacing w:line="276" w:lineRule="auto"/>
        <w:ind w:firstLine="760"/>
        <w:jc w:val="both"/>
        <w:rPr>
          <w:sz w:val="28"/>
          <w:szCs w:val="28"/>
        </w:rPr>
      </w:pPr>
      <w:r w:rsidRPr="002F66A1">
        <w:rPr>
          <w:sz w:val="28"/>
          <w:szCs w:val="28"/>
        </w:rPr>
        <w:t>- Грамотность и языковые особенности текста (показатели по критерию позволяют оценить: умения конкурсанта работать с информацией, владение языковыми средствами, богатство лексики, разнообразие используемых синтаксических конструкций, грамотность).</w:t>
      </w:r>
    </w:p>
    <w:p w:rsidR="00D94DAC" w:rsidRPr="000E1BCF" w:rsidRDefault="00D94DAC" w:rsidP="00D94DAC">
      <w:pPr>
        <w:autoSpaceDE/>
        <w:adjustRightInd/>
        <w:spacing w:line="276" w:lineRule="auto"/>
        <w:ind w:firstLine="760"/>
        <w:jc w:val="both"/>
        <w:rPr>
          <w:b/>
          <w:sz w:val="28"/>
          <w:szCs w:val="28"/>
        </w:rPr>
      </w:pPr>
      <w:r w:rsidRPr="002F66A1">
        <w:rPr>
          <w:sz w:val="28"/>
          <w:szCs w:val="28"/>
        </w:rPr>
        <w:t xml:space="preserve">3.3.Конкурсное задание </w:t>
      </w:r>
      <w:r w:rsidRPr="002F66A1">
        <w:rPr>
          <w:b/>
          <w:sz w:val="28"/>
          <w:szCs w:val="28"/>
        </w:rPr>
        <w:t>очного тура</w:t>
      </w:r>
      <w:r w:rsidRPr="002F66A1">
        <w:rPr>
          <w:sz w:val="28"/>
          <w:szCs w:val="28"/>
        </w:rPr>
        <w:t xml:space="preserve"> - </w:t>
      </w:r>
      <w:r w:rsidRPr="000E1BCF">
        <w:rPr>
          <w:b/>
          <w:sz w:val="28"/>
          <w:szCs w:val="28"/>
        </w:rPr>
        <w:t>«Урок»</w:t>
      </w:r>
    </w:p>
    <w:p w:rsidR="00D94DAC" w:rsidRPr="002F66A1" w:rsidRDefault="00D94DAC" w:rsidP="00D94DAC">
      <w:pPr>
        <w:autoSpaceDE/>
        <w:adjustRightInd/>
        <w:spacing w:line="276" w:lineRule="auto"/>
        <w:ind w:firstLine="760"/>
        <w:jc w:val="both"/>
        <w:rPr>
          <w:sz w:val="28"/>
          <w:szCs w:val="28"/>
        </w:rPr>
      </w:pPr>
      <w:r w:rsidRPr="002F66A1">
        <w:rPr>
          <w:sz w:val="28"/>
          <w:szCs w:val="28"/>
        </w:rPr>
        <w:t xml:space="preserve">Урок по предмету в формате: фрагмент урока по предмету (35минут), самоанализ урока и вопросы жюри (10 минут). Тема урока в соответствии с </w:t>
      </w:r>
      <w:r w:rsidRPr="002F66A1">
        <w:rPr>
          <w:sz w:val="28"/>
          <w:szCs w:val="28"/>
        </w:rPr>
        <w:lastRenderedPageBreak/>
        <w:t>календарно-тематическим планированием ОО.</w:t>
      </w:r>
    </w:p>
    <w:p w:rsidR="00D94DAC" w:rsidRPr="002F66A1" w:rsidRDefault="00D94DAC" w:rsidP="00D94DAC">
      <w:pPr>
        <w:autoSpaceDE/>
        <w:adjustRightInd/>
        <w:spacing w:line="276" w:lineRule="auto"/>
        <w:ind w:firstLine="760"/>
        <w:jc w:val="both"/>
        <w:rPr>
          <w:sz w:val="28"/>
          <w:szCs w:val="28"/>
        </w:rPr>
      </w:pPr>
      <w:r w:rsidRPr="002F66A1">
        <w:rPr>
          <w:sz w:val="28"/>
          <w:szCs w:val="28"/>
        </w:rPr>
        <w:t xml:space="preserve"> Оценивается отдельно каждый блок:</w:t>
      </w:r>
    </w:p>
    <w:p w:rsidR="00D94DAC" w:rsidRPr="002F66A1" w:rsidRDefault="00D94DAC" w:rsidP="00D94DAC">
      <w:pPr>
        <w:autoSpaceDE/>
        <w:adjustRightInd/>
        <w:spacing w:line="276" w:lineRule="auto"/>
        <w:ind w:firstLine="760"/>
        <w:jc w:val="both"/>
        <w:rPr>
          <w:sz w:val="28"/>
          <w:szCs w:val="28"/>
        </w:rPr>
      </w:pPr>
      <w:r w:rsidRPr="002F66A1">
        <w:rPr>
          <w:sz w:val="28"/>
          <w:szCs w:val="28"/>
        </w:rPr>
        <w:t>- проектирование урока;</w:t>
      </w:r>
    </w:p>
    <w:p w:rsidR="00D94DAC" w:rsidRPr="002F66A1" w:rsidRDefault="00D94DAC" w:rsidP="00D94DAC">
      <w:pPr>
        <w:autoSpaceDE/>
        <w:adjustRightInd/>
        <w:spacing w:line="276" w:lineRule="auto"/>
        <w:ind w:firstLine="760"/>
        <w:jc w:val="both"/>
        <w:rPr>
          <w:sz w:val="28"/>
          <w:szCs w:val="28"/>
        </w:rPr>
      </w:pPr>
      <w:r w:rsidRPr="002F66A1">
        <w:rPr>
          <w:sz w:val="28"/>
          <w:szCs w:val="28"/>
        </w:rPr>
        <w:t>- проведение урока;</w:t>
      </w:r>
    </w:p>
    <w:p w:rsidR="00D94DAC" w:rsidRPr="002F66A1" w:rsidRDefault="00D94DAC" w:rsidP="00D94DAC">
      <w:pPr>
        <w:autoSpaceDE/>
        <w:adjustRightInd/>
        <w:spacing w:line="276" w:lineRule="auto"/>
        <w:ind w:firstLine="760"/>
        <w:jc w:val="both"/>
        <w:rPr>
          <w:sz w:val="28"/>
          <w:szCs w:val="28"/>
        </w:rPr>
      </w:pPr>
      <w:r w:rsidRPr="002F66A1">
        <w:rPr>
          <w:sz w:val="28"/>
          <w:szCs w:val="28"/>
        </w:rPr>
        <w:t>- самоанализ проведения урока.</w:t>
      </w:r>
    </w:p>
    <w:p w:rsidR="00D94DAC" w:rsidRPr="002F66A1" w:rsidRDefault="00D94DAC" w:rsidP="00D94DAC">
      <w:pPr>
        <w:autoSpaceDE/>
        <w:adjustRightInd/>
        <w:spacing w:line="276" w:lineRule="auto"/>
        <w:ind w:firstLine="760"/>
        <w:jc w:val="both"/>
        <w:rPr>
          <w:sz w:val="28"/>
          <w:szCs w:val="28"/>
        </w:rPr>
      </w:pPr>
      <w:r w:rsidRPr="002F66A1">
        <w:rPr>
          <w:sz w:val="28"/>
          <w:szCs w:val="28"/>
        </w:rPr>
        <w:t>Критерии оценивания:</w:t>
      </w:r>
    </w:p>
    <w:p w:rsidR="00D94DAC" w:rsidRPr="002F66A1" w:rsidRDefault="00D94DAC" w:rsidP="00D94DAC">
      <w:pPr>
        <w:autoSpaceDE/>
        <w:adjustRightInd/>
        <w:spacing w:line="276" w:lineRule="auto"/>
        <w:ind w:firstLine="760"/>
        <w:jc w:val="both"/>
        <w:rPr>
          <w:sz w:val="28"/>
          <w:szCs w:val="28"/>
        </w:rPr>
      </w:pPr>
      <w:r w:rsidRPr="002F66A1">
        <w:rPr>
          <w:sz w:val="28"/>
          <w:szCs w:val="28"/>
        </w:rPr>
        <w:sym w:font="Times New Roman" w:char="F0FC"/>
      </w:r>
      <w:r w:rsidRPr="002F66A1">
        <w:rPr>
          <w:sz w:val="28"/>
          <w:szCs w:val="28"/>
        </w:rPr>
        <w:tab/>
        <w:t xml:space="preserve">Блок 1. </w:t>
      </w:r>
      <w:proofErr w:type="gramStart"/>
      <w:r w:rsidRPr="002F66A1">
        <w:rPr>
          <w:sz w:val="28"/>
          <w:szCs w:val="28"/>
        </w:rPr>
        <w:t>Разработка и представление проекта урока (показатели позволяют оценить умения проектировать урок и представлять проект урока по предмету (знания и умения в области педагогического проектирования образовательного процесса, глубина и новизна раскрытия темы);</w:t>
      </w:r>
      <w:proofErr w:type="gramEnd"/>
    </w:p>
    <w:p w:rsidR="00D94DAC" w:rsidRPr="002F66A1" w:rsidRDefault="00D94DAC" w:rsidP="00D94DAC">
      <w:pPr>
        <w:autoSpaceDE/>
        <w:adjustRightInd/>
        <w:spacing w:line="276" w:lineRule="auto"/>
        <w:ind w:firstLine="760"/>
        <w:jc w:val="both"/>
        <w:rPr>
          <w:sz w:val="28"/>
          <w:szCs w:val="28"/>
        </w:rPr>
      </w:pPr>
      <w:r w:rsidRPr="002F66A1">
        <w:rPr>
          <w:sz w:val="28"/>
          <w:szCs w:val="28"/>
        </w:rPr>
        <w:sym w:font="Times New Roman" w:char="F0FC"/>
      </w:r>
      <w:r w:rsidRPr="002F66A1">
        <w:rPr>
          <w:sz w:val="28"/>
          <w:szCs w:val="28"/>
        </w:rPr>
        <w:tab/>
        <w:t>Блок 2. Проведение урока (показатели позволяют оценить проявление предметной, методической, психолого-педагогической, коммуникативной компетенций конкурсанта при проведении урока по предмету умение организовать работу учащихся с разными видами источников знаний, включая ЭОР; технологичность учебного занятия; наличие разнообразных форм и видов деятельности; культура речи учителя);</w:t>
      </w:r>
    </w:p>
    <w:p w:rsidR="00D94DAC" w:rsidRPr="002F66A1" w:rsidRDefault="00D94DAC" w:rsidP="00D94DAC">
      <w:pPr>
        <w:autoSpaceDE/>
        <w:adjustRightInd/>
        <w:spacing w:line="276" w:lineRule="auto"/>
        <w:ind w:firstLine="760"/>
        <w:jc w:val="both"/>
        <w:rPr>
          <w:sz w:val="28"/>
          <w:szCs w:val="28"/>
        </w:rPr>
      </w:pPr>
      <w:r w:rsidRPr="002F66A1">
        <w:rPr>
          <w:sz w:val="28"/>
          <w:szCs w:val="28"/>
        </w:rPr>
        <w:sym w:font="Times New Roman" w:char="F0FC"/>
      </w:r>
      <w:r w:rsidRPr="002F66A1">
        <w:rPr>
          <w:sz w:val="28"/>
          <w:szCs w:val="28"/>
        </w:rPr>
        <w:tab/>
        <w:t>Блок 3. Рефлексивный анализ (показатели позволяют оценить проявление предметной, методической, психолого-педагогической, коммуникативной компетенций конкурсанта при рефлексии собственной деятельности по итогам проведенного урока по предмету).</w:t>
      </w:r>
    </w:p>
    <w:p w:rsidR="00D94DAC" w:rsidRPr="002F66A1" w:rsidRDefault="00D94DAC" w:rsidP="00D94DAC">
      <w:pPr>
        <w:autoSpaceDE/>
        <w:adjustRightInd/>
        <w:spacing w:line="276" w:lineRule="auto"/>
        <w:ind w:firstLine="760"/>
        <w:jc w:val="both"/>
        <w:rPr>
          <w:sz w:val="28"/>
          <w:szCs w:val="28"/>
        </w:rPr>
      </w:pPr>
      <w:r w:rsidRPr="002F66A1">
        <w:rPr>
          <w:sz w:val="28"/>
          <w:szCs w:val="28"/>
        </w:rPr>
        <w:t>Содержание представления внеурочного мероприятия.</w:t>
      </w:r>
    </w:p>
    <w:p w:rsidR="00D94DAC" w:rsidRPr="000E1BCF" w:rsidRDefault="00D94DAC" w:rsidP="00D94DAC">
      <w:pPr>
        <w:pStyle w:val="a3"/>
        <w:numPr>
          <w:ilvl w:val="1"/>
          <w:numId w:val="1"/>
        </w:numPr>
        <w:autoSpaceDE/>
        <w:adjustRightInd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.</w:t>
      </w:r>
      <w:bookmarkStart w:id="0" w:name="_GoBack"/>
      <w:bookmarkEnd w:id="0"/>
      <w:r w:rsidRPr="000E1BCF">
        <w:rPr>
          <w:sz w:val="28"/>
          <w:szCs w:val="28"/>
        </w:rPr>
        <w:t>Конкурсное задание очного тур</w:t>
      </w:r>
      <w:proofErr w:type="gramStart"/>
      <w:r w:rsidRPr="000E1BCF">
        <w:rPr>
          <w:sz w:val="28"/>
          <w:szCs w:val="28"/>
        </w:rPr>
        <w:t>а-</w:t>
      </w:r>
      <w:proofErr w:type="gramEnd"/>
      <w:r w:rsidRPr="000E1BCF">
        <w:rPr>
          <w:sz w:val="28"/>
          <w:szCs w:val="28"/>
        </w:rPr>
        <w:t xml:space="preserve"> «</w:t>
      </w:r>
      <w:r w:rsidRPr="000E1BCF">
        <w:rPr>
          <w:b/>
          <w:sz w:val="28"/>
          <w:szCs w:val="28"/>
        </w:rPr>
        <w:t>Внеурочное занятие»</w:t>
      </w:r>
      <w:r w:rsidRPr="000E1BCF">
        <w:rPr>
          <w:b/>
        </w:rPr>
        <w:t xml:space="preserve"> </w:t>
      </w:r>
      <w:r w:rsidRPr="000E1BCF">
        <w:rPr>
          <w:sz w:val="28"/>
          <w:szCs w:val="28"/>
        </w:rPr>
        <w:t>Цель: демонстрация умений по организации и проведению внеурочных форм организации деятельности обучающихся, соотнесению педагогической теории с практикой, способности к анализу, осмыслению и представлению своей педагогической деятельности в соответствии с требованиями федеральных государственных образовательных стандартов, профессионального стандарта</w:t>
      </w:r>
    </w:p>
    <w:p w:rsidR="00D94DAC" w:rsidRPr="002F66A1" w:rsidRDefault="00D94DAC" w:rsidP="00D94DAC">
      <w:pPr>
        <w:autoSpaceDE/>
        <w:adjustRightInd/>
        <w:spacing w:line="276" w:lineRule="auto"/>
        <w:ind w:left="720"/>
        <w:contextualSpacing/>
        <w:jc w:val="both"/>
        <w:rPr>
          <w:sz w:val="28"/>
          <w:szCs w:val="28"/>
        </w:rPr>
      </w:pPr>
    </w:p>
    <w:p w:rsidR="00D94DAC" w:rsidRPr="002F66A1" w:rsidRDefault="00D94DAC" w:rsidP="00D94DAC">
      <w:pPr>
        <w:autoSpaceDE/>
        <w:adjustRightInd/>
        <w:spacing w:line="276" w:lineRule="auto"/>
        <w:ind w:firstLine="760"/>
        <w:jc w:val="both"/>
        <w:rPr>
          <w:sz w:val="28"/>
          <w:szCs w:val="28"/>
        </w:rPr>
      </w:pPr>
      <w:r w:rsidRPr="002F66A1">
        <w:rPr>
          <w:sz w:val="28"/>
          <w:szCs w:val="28"/>
        </w:rPr>
        <w:t>в формате: представление проекта внеурочного мероприятия (10 минут), внеурочное мероприятие по предмету (30 минут), самоанализ и вопросы жюри (10 минут).</w:t>
      </w:r>
    </w:p>
    <w:p w:rsidR="00D94DAC" w:rsidRPr="002F66A1" w:rsidRDefault="00D94DAC" w:rsidP="00D94DAC">
      <w:pPr>
        <w:autoSpaceDE/>
        <w:adjustRightInd/>
        <w:spacing w:line="276" w:lineRule="auto"/>
        <w:ind w:firstLine="760"/>
        <w:jc w:val="both"/>
        <w:rPr>
          <w:sz w:val="28"/>
          <w:szCs w:val="28"/>
        </w:rPr>
      </w:pPr>
      <w:r w:rsidRPr="002F66A1">
        <w:rPr>
          <w:sz w:val="28"/>
          <w:szCs w:val="28"/>
        </w:rPr>
        <w:t xml:space="preserve"> </w:t>
      </w:r>
    </w:p>
    <w:p w:rsidR="00D94DAC" w:rsidRPr="002F66A1" w:rsidRDefault="00D94DAC" w:rsidP="00D94DAC">
      <w:pPr>
        <w:autoSpaceDE/>
        <w:adjustRightInd/>
        <w:spacing w:line="276" w:lineRule="auto"/>
        <w:ind w:firstLine="760"/>
        <w:jc w:val="both"/>
        <w:rPr>
          <w:sz w:val="28"/>
          <w:szCs w:val="28"/>
        </w:rPr>
      </w:pPr>
      <w:r w:rsidRPr="002F66A1">
        <w:rPr>
          <w:sz w:val="28"/>
          <w:szCs w:val="28"/>
        </w:rPr>
        <w:tab/>
        <w:t>Оценка конкурсного испытания «Внеурочное мероприятие» оценивается отдельно каждый блок:</w:t>
      </w:r>
    </w:p>
    <w:p w:rsidR="00D94DAC" w:rsidRPr="002F66A1" w:rsidRDefault="00D94DAC" w:rsidP="00D94DAC">
      <w:pPr>
        <w:autoSpaceDE/>
        <w:adjustRightInd/>
        <w:spacing w:line="276" w:lineRule="auto"/>
        <w:ind w:firstLine="760"/>
        <w:jc w:val="both"/>
        <w:rPr>
          <w:sz w:val="28"/>
          <w:szCs w:val="28"/>
        </w:rPr>
      </w:pPr>
      <w:r w:rsidRPr="002F66A1">
        <w:rPr>
          <w:sz w:val="28"/>
          <w:szCs w:val="28"/>
        </w:rPr>
        <w:t>- представление внеурочного мероприятия;</w:t>
      </w:r>
    </w:p>
    <w:p w:rsidR="00D94DAC" w:rsidRPr="002F66A1" w:rsidRDefault="00D94DAC" w:rsidP="00D94DAC">
      <w:pPr>
        <w:autoSpaceDE/>
        <w:adjustRightInd/>
        <w:spacing w:line="276" w:lineRule="auto"/>
        <w:ind w:firstLine="760"/>
        <w:jc w:val="both"/>
        <w:rPr>
          <w:sz w:val="28"/>
          <w:szCs w:val="28"/>
        </w:rPr>
      </w:pPr>
      <w:r w:rsidRPr="002F66A1">
        <w:rPr>
          <w:sz w:val="28"/>
          <w:szCs w:val="28"/>
        </w:rPr>
        <w:t>- проведение внеурочного мероприятия;</w:t>
      </w:r>
    </w:p>
    <w:p w:rsidR="00D94DAC" w:rsidRPr="002F66A1" w:rsidRDefault="00D94DAC" w:rsidP="00D94DAC">
      <w:pPr>
        <w:autoSpaceDE/>
        <w:adjustRightInd/>
        <w:spacing w:line="276" w:lineRule="auto"/>
        <w:ind w:firstLine="760"/>
        <w:jc w:val="both"/>
        <w:rPr>
          <w:sz w:val="28"/>
          <w:szCs w:val="28"/>
        </w:rPr>
      </w:pPr>
      <w:r w:rsidRPr="002F66A1">
        <w:rPr>
          <w:sz w:val="28"/>
          <w:szCs w:val="28"/>
        </w:rPr>
        <w:t>- самоанализ проведённого внеурочного мероприятия.</w:t>
      </w:r>
    </w:p>
    <w:p w:rsidR="00D94DAC" w:rsidRPr="002F66A1" w:rsidRDefault="00D94DAC" w:rsidP="00D94DAC">
      <w:pPr>
        <w:autoSpaceDE/>
        <w:adjustRightInd/>
        <w:spacing w:line="276" w:lineRule="auto"/>
        <w:ind w:firstLine="760"/>
        <w:jc w:val="both"/>
        <w:rPr>
          <w:sz w:val="28"/>
          <w:szCs w:val="28"/>
        </w:rPr>
      </w:pPr>
      <w:r w:rsidRPr="002F66A1">
        <w:rPr>
          <w:sz w:val="28"/>
          <w:szCs w:val="28"/>
        </w:rPr>
        <w:t>Критерии оценивания:</w:t>
      </w:r>
    </w:p>
    <w:p w:rsidR="00D94DAC" w:rsidRPr="002F66A1" w:rsidRDefault="00D94DAC" w:rsidP="00D94DAC">
      <w:pPr>
        <w:autoSpaceDE/>
        <w:adjustRightInd/>
        <w:spacing w:line="276" w:lineRule="auto"/>
        <w:ind w:firstLine="760"/>
        <w:jc w:val="both"/>
        <w:rPr>
          <w:sz w:val="28"/>
          <w:szCs w:val="28"/>
        </w:rPr>
      </w:pPr>
      <w:r w:rsidRPr="002F66A1">
        <w:rPr>
          <w:sz w:val="28"/>
          <w:szCs w:val="28"/>
        </w:rPr>
        <w:lastRenderedPageBreak/>
        <w:sym w:font="Times New Roman" w:char="F0FC"/>
      </w:r>
      <w:r w:rsidRPr="002F66A1">
        <w:rPr>
          <w:sz w:val="28"/>
          <w:szCs w:val="28"/>
        </w:rPr>
        <w:tab/>
        <w:t>Блок 1. Разработка и представление проекта внеурочного мероприятия:   (знания и умения в области педагогического проектирования образовательного процесса);</w:t>
      </w:r>
    </w:p>
    <w:p w:rsidR="00D94DAC" w:rsidRPr="002F66A1" w:rsidRDefault="00D94DAC" w:rsidP="00D94DAC">
      <w:pPr>
        <w:autoSpaceDE/>
        <w:adjustRightInd/>
        <w:spacing w:line="276" w:lineRule="auto"/>
        <w:ind w:firstLine="760"/>
        <w:jc w:val="both"/>
        <w:rPr>
          <w:sz w:val="28"/>
          <w:szCs w:val="28"/>
        </w:rPr>
      </w:pPr>
      <w:r w:rsidRPr="002F66A1">
        <w:rPr>
          <w:sz w:val="28"/>
          <w:szCs w:val="28"/>
        </w:rPr>
        <w:sym w:font="Times New Roman" w:char="F0FC"/>
      </w:r>
      <w:r w:rsidRPr="002F66A1">
        <w:rPr>
          <w:sz w:val="28"/>
          <w:szCs w:val="28"/>
        </w:rPr>
        <w:tab/>
        <w:t>Блок</w:t>
      </w:r>
      <w:proofErr w:type="gramStart"/>
      <w:r w:rsidRPr="002F66A1">
        <w:rPr>
          <w:sz w:val="28"/>
          <w:szCs w:val="28"/>
        </w:rPr>
        <w:t>2</w:t>
      </w:r>
      <w:proofErr w:type="gramEnd"/>
      <w:r w:rsidRPr="002F66A1">
        <w:rPr>
          <w:sz w:val="28"/>
          <w:szCs w:val="28"/>
        </w:rPr>
        <w:t>. Проведение внеурочного мероприятия</w:t>
      </w:r>
      <w:proofErr w:type="gramStart"/>
      <w:r w:rsidRPr="002F66A1">
        <w:rPr>
          <w:sz w:val="28"/>
          <w:szCs w:val="28"/>
        </w:rPr>
        <w:t>:(</w:t>
      </w:r>
      <w:proofErr w:type="gramEnd"/>
      <w:r w:rsidRPr="002F66A1">
        <w:rPr>
          <w:sz w:val="28"/>
          <w:szCs w:val="28"/>
        </w:rPr>
        <w:t>показатели позволяют оценить проявление предметной, методической, психолого-педагогической, коммуникативной компетенций конкурсанта при проведении урока по предмету).</w:t>
      </w:r>
    </w:p>
    <w:p w:rsidR="00D94DAC" w:rsidRPr="002F66A1" w:rsidRDefault="00D94DAC" w:rsidP="00D94DAC">
      <w:pPr>
        <w:autoSpaceDE/>
        <w:adjustRightInd/>
        <w:spacing w:line="276" w:lineRule="auto"/>
        <w:ind w:firstLine="760"/>
        <w:jc w:val="both"/>
        <w:rPr>
          <w:sz w:val="28"/>
          <w:szCs w:val="28"/>
        </w:rPr>
      </w:pPr>
      <w:r w:rsidRPr="002F66A1">
        <w:rPr>
          <w:sz w:val="28"/>
          <w:szCs w:val="28"/>
        </w:rPr>
        <w:sym w:font="Times New Roman" w:char="F0FC"/>
      </w:r>
      <w:r w:rsidRPr="002F66A1">
        <w:rPr>
          <w:sz w:val="28"/>
          <w:szCs w:val="28"/>
        </w:rPr>
        <w:tab/>
        <w:t>Блок 3. Рефлексивный анализ (показатели позволяют оценить проявление предметной, методической, психолого-педагогической, коммуникативной компетенций конкурсанта при рефлексии собственной деятельности по итогам проведенного  мероприятия).</w:t>
      </w:r>
    </w:p>
    <w:p w:rsidR="00D94DAC" w:rsidRPr="002F66A1" w:rsidRDefault="00D94DAC" w:rsidP="00D94DAC">
      <w:pPr>
        <w:autoSpaceDE/>
        <w:adjustRightInd/>
        <w:spacing w:line="276" w:lineRule="auto"/>
        <w:ind w:firstLine="760"/>
        <w:jc w:val="both"/>
        <w:rPr>
          <w:sz w:val="28"/>
          <w:szCs w:val="28"/>
        </w:rPr>
      </w:pPr>
    </w:p>
    <w:p w:rsidR="00D94DAC" w:rsidRPr="002F66A1" w:rsidRDefault="00D94DAC" w:rsidP="00D94DAC">
      <w:pPr>
        <w:autoSpaceDE/>
        <w:adjustRightInd/>
        <w:spacing w:line="276" w:lineRule="auto"/>
        <w:ind w:firstLine="760"/>
        <w:jc w:val="both"/>
        <w:rPr>
          <w:sz w:val="28"/>
          <w:szCs w:val="28"/>
        </w:rPr>
      </w:pPr>
    </w:p>
    <w:p w:rsidR="00D94DAC" w:rsidRPr="000E1BCF" w:rsidRDefault="00D94DAC" w:rsidP="00D94DAC">
      <w:pPr>
        <w:autoSpaceDE/>
        <w:adjustRightInd/>
        <w:spacing w:line="276" w:lineRule="auto"/>
        <w:ind w:firstLine="760"/>
        <w:jc w:val="both"/>
        <w:rPr>
          <w:b/>
          <w:sz w:val="28"/>
          <w:szCs w:val="28"/>
        </w:rPr>
      </w:pPr>
      <w:r w:rsidRPr="000E1BCF">
        <w:rPr>
          <w:b/>
          <w:sz w:val="28"/>
          <w:szCs w:val="28"/>
        </w:rPr>
        <w:t>3.5. Финал Городского этапа</w:t>
      </w:r>
    </w:p>
    <w:p w:rsidR="00D94DAC" w:rsidRPr="002F66A1" w:rsidRDefault="00D94DAC" w:rsidP="00D94DAC">
      <w:pPr>
        <w:autoSpaceDE/>
        <w:adjustRightInd/>
        <w:spacing w:line="276" w:lineRule="auto"/>
        <w:ind w:firstLine="760"/>
        <w:jc w:val="both"/>
        <w:rPr>
          <w:sz w:val="28"/>
          <w:szCs w:val="28"/>
        </w:rPr>
      </w:pPr>
      <w:r w:rsidRPr="002F66A1">
        <w:rPr>
          <w:sz w:val="28"/>
          <w:szCs w:val="28"/>
        </w:rPr>
        <w:tab/>
        <w:t xml:space="preserve">Принимают участие участники городского этапа первые </w:t>
      </w:r>
      <w:r w:rsidRPr="002F66A1">
        <w:rPr>
          <w:b/>
          <w:sz w:val="28"/>
          <w:szCs w:val="28"/>
        </w:rPr>
        <w:t xml:space="preserve">5 </w:t>
      </w:r>
      <w:r w:rsidRPr="002F66A1">
        <w:rPr>
          <w:sz w:val="28"/>
          <w:szCs w:val="28"/>
        </w:rPr>
        <w:t>человек по рейтингу. Последовательность выполнения участниками конкурсных мероприятий определяется жеребьевкой.</w:t>
      </w:r>
    </w:p>
    <w:p w:rsidR="00D94DAC" w:rsidRPr="002F66A1" w:rsidRDefault="00D94DAC" w:rsidP="00D94DAC">
      <w:pPr>
        <w:autoSpaceDE/>
        <w:adjustRightInd/>
        <w:spacing w:line="276" w:lineRule="auto"/>
        <w:ind w:firstLine="760"/>
        <w:jc w:val="both"/>
        <w:rPr>
          <w:sz w:val="28"/>
          <w:szCs w:val="28"/>
        </w:rPr>
      </w:pPr>
    </w:p>
    <w:p w:rsidR="00D94DAC" w:rsidRPr="002F66A1" w:rsidRDefault="00D94DAC" w:rsidP="00D94DAC">
      <w:pPr>
        <w:autoSpaceDE/>
        <w:adjustRightInd/>
        <w:spacing w:line="276" w:lineRule="auto"/>
        <w:ind w:firstLine="760"/>
        <w:jc w:val="both"/>
        <w:rPr>
          <w:sz w:val="28"/>
          <w:szCs w:val="28"/>
        </w:rPr>
      </w:pPr>
      <w:r w:rsidRPr="002F66A1">
        <w:rPr>
          <w:sz w:val="28"/>
          <w:szCs w:val="28"/>
        </w:rPr>
        <w:t xml:space="preserve">3.5.1.Конкурсное задание  - </w:t>
      </w:r>
      <w:r w:rsidRPr="000E1BCF">
        <w:rPr>
          <w:b/>
          <w:sz w:val="28"/>
          <w:szCs w:val="28"/>
        </w:rPr>
        <w:t>«Мастер-класс»</w:t>
      </w:r>
      <w:r>
        <w:rPr>
          <w:b/>
          <w:sz w:val="28"/>
          <w:szCs w:val="28"/>
        </w:rPr>
        <w:t xml:space="preserve"> </w:t>
      </w:r>
      <w:proofErr w:type="gramStart"/>
      <w:r w:rsidRPr="000E1BCF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 xml:space="preserve"> </w:t>
      </w:r>
      <w:proofErr w:type="gramEnd"/>
      <w:r w:rsidRPr="002F66A1">
        <w:rPr>
          <w:sz w:val="28"/>
          <w:szCs w:val="28"/>
        </w:rPr>
        <w:t>регламент:  20 минут,  вопросы жюри – 5 минут).</w:t>
      </w:r>
    </w:p>
    <w:p w:rsidR="00D94DAC" w:rsidRPr="002F66A1" w:rsidRDefault="00D94DAC" w:rsidP="00D94DAC">
      <w:pPr>
        <w:tabs>
          <w:tab w:val="left" w:pos="851"/>
        </w:tabs>
        <w:overflowPunct w:val="0"/>
        <w:ind w:right="-1" w:firstLine="708"/>
        <w:textAlignment w:val="baseline"/>
        <w:rPr>
          <w:bCs/>
          <w:color w:val="000000"/>
          <w:sz w:val="28"/>
          <w:szCs w:val="28"/>
        </w:rPr>
      </w:pPr>
      <w:r w:rsidRPr="002F66A1">
        <w:rPr>
          <w:sz w:val="28"/>
          <w:szCs w:val="28"/>
        </w:rPr>
        <w:t>Формат: публичная индивидуальная демонстрация способов трансляции на сцене образовательных технологий ( методов, эффективных приемов и др.)</w:t>
      </w:r>
      <w:r w:rsidRPr="002F66A1">
        <w:rPr>
          <w:bCs/>
          <w:color w:val="000000"/>
          <w:sz w:val="28"/>
          <w:szCs w:val="28"/>
        </w:rPr>
        <w:t xml:space="preserve"> (представление проекта мастер-класса – до 10 минут, выступление </w:t>
      </w:r>
      <w:proofErr w:type="gramStart"/>
      <w:r w:rsidRPr="002F66A1">
        <w:rPr>
          <w:bCs/>
          <w:color w:val="000000"/>
          <w:sz w:val="28"/>
          <w:szCs w:val="28"/>
        </w:rPr>
        <w:t>–д</w:t>
      </w:r>
      <w:proofErr w:type="gramEnd"/>
      <w:r w:rsidRPr="002F66A1">
        <w:rPr>
          <w:bCs/>
          <w:color w:val="000000"/>
          <w:sz w:val="28"/>
          <w:szCs w:val="28"/>
        </w:rPr>
        <w:t>о 30 минут, вопросы жюри – до 10 минут).</w:t>
      </w:r>
    </w:p>
    <w:p w:rsidR="00D94DAC" w:rsidRPr="002F66A1" w:rsidRDefault="00D94DAC" w:rsidP="00D94DAC">
      <w:pPr>
        <w:tabs>
          <w:tab w:val="left" w:pos="851"/>
        </w:tabs>
        <w:overflowPunct w:val="0"/>
        <w:ind w:right="-1" w:firstLine="708"/>
        <w:jc w:val="both"/>
        <w:textAlignment w:val="baseline"/>
        <w:rPr>
          <w:bCs/>
          <w:color w:val="000000"/>
          <w:sz w:val="28"/>
          <w:szCs w:val="28"/>
        </w:rPr>
      </w:pPr>
      <w:r w:rsidRPr="002F66A1">
        <w:rPr>
          <w:bCs/>
          <w:color w:val="000000"/>
          <w:sz w:val="28"/>
          <w:szCs w:val="28"/>
        </w:rPr>
        <w:t>3.5.2. Если конкурсант проводит урок по тематике гражданской обороны и защиты от чрезвычайных ситуаций, то мастер-класс должен быть выполнен по основам воинской службы, и наоборот, если урок  проводится по основам воинской службы, то мастер-класс должен быть посвящен вопросам гражданской обороны и защиты от чрезвычайных ситуаций.</w:t>
      </w:r>
    </w:p>
    <w:p w:rsidR="00D94DAC" w:rsidRPr="002F66A1" w:rsidRDefault="00D94DAC" w:rsidP="00D94DAC">
      <w:pPr>
        <w:autoSpaceDE/>
        <w:adjustRightInd/>
        <w:spacing w:line="276" w:lineRule="auto"/>
        <w:ind w:firstLine="760"/>
        <w:jc w:val="both"/>
        <w:rPr>
          <w:sz w:val="28"/>
          <w:szCs w:val="28"/>
        </w:rPr>
      </w:pPr>
    </w:p>
    <w:p w:rsidR="00D94DAC" w:rsidRPr="002F66A1" w:rsidRDefault="00D94DAC" w:rsidP="00D94DAC">
      <w:pPr>
        <w:autoSpaceDE/>
        <w:adjustRightInd/>
        <w:spacing w:line="276" w:lineRule="auto"/>
        <w:ind w:firstLine="760"/>
        <w:jc w:val="both"/>
        <w:rPr>
          <w:sz w:val="28"/>
          <w:szCs w:val="28"/>
        </w:rPr>
      </w:pPr>
      <w:r w:rsidRPr="002F66A1">
        <w:rPr>
          <w:sz w:val="28"/>
          <w:szCs w:val="28"/>
        </w:rPr>
        <w:t>Оценка конкурсного испытания «Мастер - класс»</w:t>
      </w:r>
    </w:p>
    <w:p w:rsidR="00D94DAC" w:rsidRPr="002F66A1" w:rsidRDefault="00D94DAC" w:rsidP="00D94DAC">
      <w:pPr>
        <w:autoSpaceDE/>
        <w:adjustRightInd/>
        <w:spacing w:line="276" w:lineRule="auto"/>
        <w:ind w:firstLine="760"/>
        <w:jc w:val="both"/>
        <w:rPr>
          <w:sz w:val="28"/>
          <w:szCs w:val="28"/>
        </w:rPr>
      </w:pPr>
      <w:r w:rsidRPr="002F66A1">
        <w:rPr>
          <w:sz w:val="28"/>
          <w:szCs w:val="28"/>
        </w:rPr>
        <w:t xml:space="preserve">Оценивается отдельно каждый блок: </w:t>
      </w:r>
    </w:p>
    <w:p w:rsidR="00D94DAC" w:rsidRPr="002F66A1" w:rsidRDefault="00D94DAC" w:rsidP="00D94DAC">
      <w:pPr>
        <w:autoSpaceDE/>
        <w:adjustRightInd/>
        <w:spacing w:line="276" w:lineRule="auto"/>
        <w:ind w:firstLine="760"/>
        <w:jc w:val="both"/>
        <w:rPr>
          <w:sz w:val="28"/>
          <w:szCs w:val="28"/>
        </w:rPr>
      </w:pPr>
      <w:r w:rsidRPr="002F66A1">
        <w:rPr>
          <w:sz w:val="28"/>
          <w:szCs w:val="28"/>
        </w:rPr>
        <w:t xml:space="preserve">- проведение мастер-класса; </w:t>
      </w:r>
    </w:p>
    <w:p w:rsidR="00D94DAC" w:rsidRPr="002F66A1" w:rsidRDefault="00D94DAC" w:rsidP="00D94DAC">
      <w:pPr>
        <w:autoSpaceDE/>
        <w:adjustRightInd/>
        <w:spacing w:line="276" w:lineRule="auto"/>
        <w:ind w:firstLine="760"/>
        <w:jc w:val="both"/>
        <w:rPr>
          <w:sz w:val="28"/>
          <w:szCs w:val="28"/>
        </w:rPr>
      </w:pPr>
      <w:r w:rsidRPr="002F66A1">
        <w:rPr>
          <w:sz w:val="28"/>
          <w:szCs w:val="28"/>
        </w:rPr>
        <w:t>- самоанализ проведенного мастер-класса.</w:t>
      </w:r>
    </w:p>
    <w:p w:rsidR="00D94DAC" w:rsidRPr="002F66A1" w:rsidRDefault="00D94DAC" w:rsidP="00D94DAC">
      <w:pPr>
        <w:autoSpaceDE/>
        <w:adjustRightInd/>
        <w:spacing w:line="276" w:lineRule="auto"/>
        <w:ind w:firstLine="760"/>
        <w:jc w:val="both"/>
        <w:rPr>
          <w:sz w:val="28"/>
          <w:szCs w:val="28"/>
        </w:rPr>
      </w:pPr>
      <w:r w:rsidRPr="002F66A1">
        <w:rPr>
          <w:sz w:val="28"/>
          <w:szCs w:val="28"/>
        </w:rPr>
        <w:t>Критерии оценивания:</w:t>
      </w:r>
    </w:p>
    <w:p w:rsidR="00D94DAC" w:rsidRPr="002F66A1" w:rsidRDefault="00D94DAC" w:rsidP="00D94DAC">
      <w:pPr>
        <w:autoSpaceDE/>
        <w:adjustRightInd/>
        <w:spacing w:line="276" w:lineRule="auto"/>
        <w:ind w:firstLine="760"/>
        <w:jc w:val="both"/>
        <w:rPr>
          <w:sz w:val="28"/>
          <w:szCs w:val="28"/>
        </w:rPr>
      </w:pPr>
      <w:r w:rsidRPr="002F66A1">
        <w:rPr>
          <w:sz w:val="28"/>
          <w:szCs w:val="28"/>
        </w:rPr>
        <w:sym w:font="Times New Roman" w:char="F0FC"/>
      </w:r>
      <w:r w:rsidRPr="002F66A1">
        <w:rPr>
          <w:sz w:val="28"/>
          <w:szCs w:val="28"/>
        </w:rPr>
        <w:tab/>
        <w:t>Блок 1. Разработка и представление проекта мастер-класса (показатели позволяют оценить умения проектировать мастер-класс и представлять проект мастер-класса, знания и умения в области педагогического проектирования образовательного процесса);</w:t>
      </w:r>
    </w:p>
    <w:p w:rsidR="00D94DAC" w:rsidRPr="002F66A1" w:rsidRDefault="00D94DAC" w:rsidP="00D94DAC">
      <w:pPr>
        <w:autoSpaceDE/>
        <w:adjustRightInd/>
        <w:spacing w:line="276" w:lineRule="auto"/>
        <w:ind w:firstLine="760"/>
        <w:jc w:val="both"/>
        <w:rPr>
          <w:sz w:val="28"/>
          <w:szCs w:val="28"/>
        </w:rPr>
      </w:pPr>
      <w:r w:rsidRPr="002F66A1">
        <w:rPr>
          <w:sz w:val="28"/>
          <w:szCs w:val="28"/>
        </w:rPr>
        <w:sym w:font="Times New Roman" w:char="F0FC"/>
      </w:r>
      <w:r w:rsidRPr="002F66A1">
        <w:rPr>
          <w:sz w:val="28"/>
          <w:szCs w:val="28"/>
        </w:rPr>
        <w:tab/>
        <w:t xml:space="preserve">Блок 2. Проведение Мастер – класса (показатели позволяют </w:t>
      </w:r>
      <w:r w:rsidRPr="002F66A1">
        <w:rPr>
          <w:sz w:val="28"/>
          <w:szCs w:val="28"/>
        </w:rPr>
        <w:lastRenderedPageBreak/>
        <w:t xml:space="preserve">оценить проявление предметных, методических, психолого-педагогических, коммуникативных компетенций конкурсанта при проведении мастер-класса, информационно – коммуникативная культура, </w:t>
      </w:r>
      <w:proofErr w:type="spellStart"/>
      <w:r w:rsidRPr="002F66A1">
        <w:rPr>
          <w:sz w:val="28"/>
          <w:szCs w:val="28"/>
        </w:rPr>
        <w:t>метапредметность</w:t>
      </w:r>
      <w:proofErr w:type="spellEnd"/>
      <w:r w:rsidRPr="002F66A1">
        <w:rPr>
          <w:sz w:val="28"/>
          <w:szCs w:val="28"/>
        </w:rPr>
        <w:t xml:space="preserve"> и универсальность подходов; демонстрация эффективных педагогических технологий, методик, техник, умение взаимодействовать с широкой аудиторией);</w:t>
      </w:r>
    </w:p>
    <w:p w:rsidR="00D94DAC" w:rsidRPr="002F66A1" w:rsidRDefault="00D94DAC" w:rsidP="00D94DAC">
      <w:pPr>
        <w:autoSpaceDE/>
        <w:adjustRightInd/>
        <w:spacing w:line="276" w:lineRule="auto"/>
        <w:ind w:firstLine="760"/>
        <w:jc w:val="both"/>
        <w:rPr>
          <w:sz w:val="28"/>
          <w:szCs w:val="28"/>
        </w:rPr>
      </w:pPr>
      <w:r w:rsidRPr="002F66A1">
        <w:rPr>
          <w:sz w:val="28"/>
          <w:szCs w:val="28"/>
        </w:rPr>
        <w:sym w:font="Times New Roman" w:char="F0FC"/>
      </w:r>
      <w:r w:rsidRPr="002F66A1">
        <w:rPr>
          <w:sz w:val="28"/>
          <w:szCs w:val="28"/>
        </w:rPr>
        <w:tab/>
        <w:t>Блок 3. Рефлексивный анализ: (показатели позволяют оценить проявление предметных, методических, психолого-педагогических, коммуникативных компетенций конкурсанта при рефлексии собственной деятельности по итогам проведенного мастер-класса, рефлексивная культура).</w:t>
      </w:r>
    </w:p>
    <w:p w:rsidR="00D94DAC" w:rsidRPr="000E1BCF" w:rsidRDefault="00D94DAC" w:rsidP="00D94DAC">
      <w:pPr>
        <w:autoSpaceDE/>
        <w:adjustRightInd/>
        <w:spacing w:line="276" w:lineRule="auto"/>
        <w:ind w:firstLine="760"/>
        <w:jc w:val="both"/>
        <w:rPr>
          <w:b/>
          <w:sz w:val="28"/>
          <w:szCs w:val="28"/>
        </w:rPr>
      </w:pPr>
      <w:r>
        <w:rPr>
          <w:sz w:val="28"/>
          <w:szCs w:val="28"/>
        </w:rPr>
        <w:t>3.5</w:t>
      </w:r>
      <w:r w:rsidRPr="002F66A1">
        <w:rPr>
          <w:sz w:val="28"/>
          <w:szCs w:val="28"/>
        </w:rPr>
        <w:t>.</w:t>
      </w:r>
      <w:r>
        <w:rPr>
          <w:sz w:val="28"/>
          <w:szCs w:val="28"/>
        </w:rPr>
        <w:t>1.</w:t>
      </w:r>
      <w:r w:rsidRPr="002F66A1">
        <w:rPr>
          <w:sz w:val="28"/>
          <w:szCs w:val="28"/>
        </w:rPr>
        <w:t xml:space="preserve">Конкурсное испытание </w:t>
      </w:r>
      <w:r w:rsidRPr="000E1BCF">
        <w:rPr>
          <w:b/>
          <w:sz w:val="28"/>
          <w:szCs w:val="28"/>
        </w:rPr>
        <w:t>«Классный час»</w:t>
      </w:r>
    </w:p>
    <w:p w:rsidR="00D94DAC" w:rsidRPr="002F66A1" w:rsidRDefault="00D94DAC" w:rsidP="00D94DAC">
      <w:pPr>
        <w:autoSpaceDE/>
        <w:adjustRightInd/>
        <w:spacing w:line="276" w:lineRule="auto"/>
        <w:ind w:firstLine="760"/>
        <w:jc w:val="both"/>
        <w:rPr>
          <w:sz w:val="28"/>
          <w:szCs w:val="28"/>
        </w:rPr>
      </w:pPr>
      <w:r w:rsidRPr="002F66A1">
        <w:rPr>
          <w:sz w:val="28"/>
          <w:szCs w:val="28"/>
        </w:rPr>
        <w:t xml:space="preserve">Цель: демонстрация форм проведения внеклассной воспитательной работы с </w:t>
      </w:r>
      <w:proofErr w:type="gramStart"/>
      <w:r w:rsidRPr="002F66A1">
        <w:rPr>
          <w:sz w:val="28"/>
          <w:szCs w:val="28"/>
        </w:rPr>
        <w:t>обучающимися</w:t>
      </w:r>
      <w:proofErr w:type="gramEnd"/>
      <w:r w:rsidRPr="002F66A1">
        <w:rPr>
          <w:sz w:val="28"/>
          <w:szCs w:val="28"/>
        </w:rPr>
        <w:t>.</w:t>
      </w:r>
    </w:p>
    <w:p w:rsidR="00D94DAC" w:rsidRPr="002F66A1" w:rsidRDefault="00D94DAC" w:rsidP="00D94DAC">
      <w:pPr>
        <w:autoSpaceDE/>
        <w:adjustRightInd/>
        <w:spacing w:line="276" w:lineRule="auto"/>
        <w:ind w:firstLine="760"/>
        <w:jc w:val="both"/>
        <w:rPr>
          <w:sz w:val="28"/>
          <w:szCs w:val="28"/>
        </w:rPr>
      </w:pPr>
      <w:r w:rsidRPr="002F66A1">
        <w:rPr>
          <w:sz w:val="28"/>
          <w:szCs w:val="28"/>
        </w:rPr>
        <w:t xml:space="preserve">Формат конкурсного испытания: публичное обсуждение с </w:t>
      </w:r>
      <w:proofErr w:type="gramStart"/>
      <w:r w:rsidRPr="002F66A1">
        <w:rPr>
          <w:sz w:val="28"/>
          <w:szCs w:val="28"/>
        </w:rPr>
        <w:t>обучающимися</w:t>
      </w:r>
      <w:proofErr w:type="gramEnd"/>
      <w:r w:rsidRPr="002F66A1">
        <w:rPr>
          <w:sz w:val="28"/>
          <w:szCs w:val="28"/>
        </w:rPr>
        <w:t xml:space="preserve"> предложенной темы (продолжительность - до 25 минут).</w:t>
      </w:r>
    </w:p>
    <w:p w:rsidR="00D94DAC" w:rsidRPr="002F66A1" w:rsidRDefault="00D94DAC" w:rsidP="00D94DAC">
      <w:pPr>
        <w:autoSpaceDE/>
        <w:adjustRightInd/>
        <w:spacing w:line="276" w:lineRule="auto"/>
        <w:ind w:firstLine="760"/>
        <w:jc w:val="both"/>
        <w:rPr>
          <w:sz w:val="28"/>
          <w:szCs w:val="28"/>
        </w:rPr>
      </w:pPr>
      <w:r w:rsidRPr="002F66A1">
        <w:rPr>
          <w:sz w:val="28"/>
          <w:szCs w:val="28"/>
        </w:rPr>
        <w:t>Тему для проведения классного часа каждый конкурсант выбирает путем жеребьевки из предложенного перечня тем за 60 минут до начала конкурсного испытания для каждого конкурсанта.</w:t>
      </w:r>
    </w:p>
    <w:p w:rsidR="00D94DAC" w:rsidRPr="002F66A1" w:rsidRDefault="00D94DAC" w:rsidP="00D94DAC">
      <w:pPr>
        <w:autoSpaceDE/>
        <w:adjustRightInd/>
        <w:spacing w:line="276" w:lineRule="auto"/>
        <w:ind w:firstLine="760"/>
        <w:jc w:val="both"/>
        <w:rPr>
          <w:sz w:val="28"/>
          <w:szCs w:val="28"/>
        </w:rPr>
      </w:pPr>
      <w:r w:rsidRPr="002F66A1">
        <w:rPr>
          <w:sz w:val="28"/>
          <w:szCs w:val="28"/>
        </w:rPr>
        <w:t>Критерии оценивания:</w:t>
      </w:r>
    </w:p>
    <w:p w:rsidR="00D94DAC" w:rsidRPr="002F66A1" w:rsidRDefault="00D94DAC" w:rsidP="00D94DAC">
      <w:pPr>
        <w:autoSpaceDE/>
        <w:adjustRightInd/>
        <w:spacing w:line="276" w:lineRule="auto"/>
        <w:ind w:firstLine="760"/>
        <w:jc w:val="both"/>
        <w:rPr>
          <w:sz w:val="28"/>
          <w:szCs w:val="28"/>
        </w:rPr>
      </w:pPr>
      <w:r w:rsidRPr="002F66A1">
        <w:rPr>
          <w:sz w:val="28"/>
          <w:szCs w:val="28"/>
        </w:rPr>
        <w:sym w:font="Times New Roman" w:char="F0FC"/>
      </w:r>
      <w:r w:rsidRPr="002F66A1">
        <w:rPr>
          <w:sz w:val="28"/>
          <w:szCs w:val="28"/>
        </w:rPr>
        <w:tab/>
        <w:t>Блок 1. Уровень вовлеченности обучающихся в обсуждение темы:   (взаимодействие со всеми обучающимися, поощрение активности и интереса обучающихся, использование групповых форм организации работы, привлечение внешней аудитории к обсуждению темы);</w:t>
      </w:r>
    </w:p>
    <w:p w:rsidR="00D94DAC" w:rsidRPr="002F66A1" w:rsidRDefault="00D94DAC" w:rsidP="00D94DAC">
      <w:pPr>
        <w:autoSpaceDE/>
        <w:adjustRightInd/>
        <w:spacing w:line="276" w:lineRule="auto"/>
        <w:ind w:firstLine="760"/>
        <w:jc w:val="both"/>
        <w:rPr>
          <w:sz w:val="28"/>
          <w:szCs w:val="28"/>
        </w:rPr>
      </w:pPr>
      <w:r w:rsidRPr="002F66A1">
        <w:rPr>
          <w:sz w:val="28"/>
          <w:szCs w:val="28"/>
        </w:rPr>
        <w:sym w:font="Times New Roman" w:char="F0FC"/>
      </w:r>
      <w:r w:rsidRPr="002F66A1">
        <w:rPr>
          <w:sz w:val="28"/>
          <w:szCs w:val="28"/>
        </w:rPr>
        <w:tab/>
        <w:t>Блок 2. Убедительность и аргументированность позиции</w:t>
      </w:r>
      <w:proofErr w:type="gramStart"/>
      <w:r w:rsidRPr="002F66A1">
        <w:rPr>
          <w:sz w:val="28"/>
          <w:szCs w:val="28"/>
        </w:rPr>
        <w:t>:(</w:t>
      </w:r>
      <w:proofErr w:type="gramEnd"/>
      <w:r w:rsidRPr="002F66A1">
        <w:rPr>
          <w:sz w:val="28"/>
          <w:szCs w:val="28"/>
        </w:rPr>
        <w:t>показатели позволяют продемонстрировать  личную заинтересованность, позицию для государства и образования, привести аргументы, обосновать свою позицию наглядно и образно).</w:t>
      </w:r>
    </w:p>
    <w:p w:rsidR="00D94DAC" w:rsidRPr="002F66A1" w:rsidRDefault="00D94DAC" w:rsidP="00D94DAC">
      <w:pPr>
        <w:autoSpaceDE/>
        <w:adjustRightInd/>
        <w:spacing w:line="276" w:lineRule="auto"/>
        <w:ind w:firstLine="760"/>
        <w:jc w:val="both"/>
        <w:rPr>
          <w:sz w:val="28"/>
          <w:szCs w:val="28"/>
        </w:rPr>
      </w:pPr>
      <w:r w:rsidRPr="002F66A1">
        <w:rPr>
          <w:sz w:val="28"/>
          <w:szCs w:val="28"/>
        </w:rPr>
        <w:sym w:font="Times New Roman" w:char="F0FC"/>
      </w:r>
      <w:r w:rsidRPr="002F66A1">
        <w:rPr>
          <w:sz w:val="28"/>
          <w:szCs w:val="28"/>
        </w:rPr>
        <w:tab/>
        <w:t>Блок 3. Коммуникативная компетентност</w:t>
      </w:r>
      <w:proofErr w:type="gramStart"/>
      <w:r w:rsidRPr="002F66A1">
        <w:rPr>
          <w:sz w:val="28"/>
          <w:szCs w:val="28"/>
        </w:rPr>
        <w:t>ь(</w:t>
      </w:r>
      <w:proofErr w:type="gramEnd"/>
      <w:r w:rsidRPr="002F66A1">
        <w:rPr>
          <w:sz w:val="28"/>
          <w:szCs w:val="28"/>
        </w:rPr>
        <w:t xml:space="preserve">использование </w:t>
      </w:r>
      <w:proofErr w:type="spellStart"/>
      <w:r w:rsidRPr="002F66A1">
        <w:rPr>
          <w:sz w:val="28"/>
          <w:szCs w:val="28"/>
        </w:rPr>
        <w:t>приемо</w:t>
      </w:r>
      <w:proofErr w:type="spellEnd"/>
      <w:r w:rsidRPr="002F66A1">
        <w:rPr>
          <w:sz w:val="28"/>
          <w:szCs w:val="28"/>
        </w:rPr>
        <w:t xml:space="preserve"> в повышения коммуникации ,взаимодействие с аудиторией, демонстрация интереса и понимания по отношению к обучающимся, владение ораторским мастерством, активностью учителей и обучающихся).</w:t>
      </w:r>
    </w:p>
    <w:p w:rsidR="00D94DAC" w:rsidRPr="002F66A1" w:rsidRDefault="00D94DAC" w:rsidP="00D94DAC">
      <w:pPr>
        <w:spacing w:line="276" w:lineRule="auto"/>
        <w:rPr>
          <w:sz w:val="28"/>
          <w:szCs w:val="28"/>
        </w:rPr>
      </w:pPr>
      <w:r w:rsidRPr="002F66A1">
        <w:rPr>
          <w:sz w:val="28"/>
          <w:szCs w:val="28"/>
        </w:rPr>
        <w:t xml:space="preserve">          </w:t>
      </w:r>
      <w:r w:rsidRPr="002F66A1">
        <w:rPr>
          <w:sz w:val="28"/>
          <w:szCs w:val="28"/>
        </w:rPr>
        <w:sym w:font="Times New Roman" w:char="F0FC"/>
      </w:r>
      <w:r w:rsidRPr="002F66A1">
        <w:rPr>
          <w:sz w:val="28"/>
          <w:szCs w:val="28"/>
        </w:rPr>
        <w:t xml:space="preserve">       Блок 4. </w:t>
      </w:r>
      <w:proofErr w:type="gramStart"/>
      <w:r w:rsidRPr="002F66A1">
        <w:rPr>
          <w:sz w:val="28"/>
          <w:szCs w:val="28"/>
        </w:rPr>
        <w:t>Информационная и языковая культура  (показатели позволяют  продемонстрировать педагогический кругозор и общую эрудицию, использование различных способов информации, достоверность фактов и данных.</w:t>
      </w:r>
      <w:proofErr w:type="gramEnd"/>
    </w:p>
    <w:p w:rsidR="00D94DAC" w:rsidRPr="002F66A1" w:rsidRDefault="00D94DAC" w:rsidP="00D94DAC">
      <w:pPr>
        <w:spacing w:line="276" w:lineRule="auto"/>
        <w:rPr>
          <w:sz w:val="28"/>
          <w:szCs w:val="28"/>
        </w:rPr>
      </w:pPr>
      <w:r w:rsidRPr="002F66A1">
        <w:rPr>
          <w:sz w:val="28"/>
          <w:szCs w:val="28"/>
        </w:rPr>
        <w:t xml:space="preserve">        </w:t>
      </w:r>
      <w:r w:rsidRPr="002F66A1">
        <w:rPr>
          <w:sz w:val="28"/>
          <w:szCs w:val="28"/>
        </w:rPr>
        <w:sym w:font="Times New Roman" w:char="F0FC"/>
      </w:r>
      <w:r w:rsidRPr="002F66A1">
        <w:rPr>
          <w:sz w:val="28"/>
          <w:szCs w:val="28"/>
        </w:rPr>
        <w:t xml:space="preserve">       Блок 5. Личностные качества (показатели позволяют оценить личностные качества педагога). </w:t>
      </w:r>
    </w:p>
    <w:p w:rsidR="00D94DAC" w:rsidRPr="002F66A1" w:rsidRDefault="00D94DAC" w:rsidP="00D94DAC">
      <w:pPr>
        <w:autoSpaceDE/>
        <w:adjustRightInd/>
        <w:spacing w:line="276" w:lineRule="auto"/>
        <w:ind w:firstLine="760"/>
        <w:jc w:val="both"/>
        <w:rPr>
          <w:sz w:val="28"/>
          <w:szCs w:val="28"/>
        </w:rPr>
      </w:pPr>
    </w:p>
    <w:p w:rsidR="00D94DAC" w:rsidRPr="002F66A1" w:rsidRDefault="00D94DAC" w:rsidP="00D94DAC">
      <w:pPr>
        <w:autoSpaceDE/>
        <w:adjustRightInd/>
        <w:spacing w:line="276" w:lineRule="auto"/>
        <w:ind w:firstLine="760"/>
        <w:jc w:val="both"/>
        <w:rPr>
          <w:sz w:val="28"/>
          <w:szCs w:val="28"/>
        </w:rPr>
      </w:pPr>
      <w:r w:rsidRPr="002F66A1">
        <w:rPr>
          <w:sz w:val="28"/>
          <w:szCs w:val="28"/>
        </w:rPr>
        <w:lastRenderedPageBreak/>
        <w:t xml:space="preserve">По итогам финала городского этапа составляется единый рейтинг. </w:t>
      </w:r>
    </w:p>
    <w:p w:rsidR="00D94DAC" w:rsidRPr="002F66A1" w:rsidRDefault="00D94DAC" w:rsidP="00D94DAC">
      <w:pPr>
        <w:autoSpaceDE/>
        <w:adjustRightInd/>
        <w:spacing w:line="276" w:lineRule="auto"/>
        <w:ind w:firstLine="760"/>
        <w:jc w:val="both"/>
        <w:rPr>
          <w:sz w:val="28"/>
          <w:szCs w:val="28"/>
        </w:rPr>
      </w:pPr>
    </w:p>
    <w:p w:rsidR="00D94DAC" w:rsidRPr="002F66A1" w:rsidRDefault="00D94DAC" w:rsidP="00D94DAC">
      <w:pPr>
        <w:autoSpaceDE/>
        <w:adjustRightInd/>
        <w:spacing w:line="276" w:lineRule="auto"/>
        <w:ind w:firstLine="760"/>
        <w:jc w:val="both"/>
        <w:rPr>
          <w:sz w:val="28"/>
          <w:szCs w:val="28"/>
        </w:rPr>
      </w:pPr>
      <w:r w:rsidRPr="002F66A1">
        <w:rPr>
          <w:sz w:val="28"/>
          <w:szCs w:val="28"/>
        </w:rPr>
        <w:t>4. Жюри и счетная комиссия Конкурса</w:t>
      </w:r>
    </w:p>
    <w:p w:rsidR="00D94DAC" w:rsidRPr="002F66A1" w:rsidRDefault="00D94DAC" w:rsidP="00D94DAC">
      <w:pPr>
        <w:autoSpaceDE/>
        <w:adjustRightInd/>
        <w:spacing w:line="276" w:lineRule="auto"/>
        <w:ind w:firstLine="760"/>
        <w:jc w:val="both"/>
        <w:rPr>
          <w:sz w:val="28"/>
          <w:szCs w:val="28"/>
        </w:rPr>
      </w:pPr>
      <w:r w:rsidRPr="002F66A1">
        <w:rPr>
          <w:sz w:val="28"/>
          <w:szCs w:val="28"/>
        </w:rPr>
        <w:t>4.1. Для оценивания конкурсных заданий создаются жюри. Составы жюри утверждаются настоящим приказом. По каждому конкурсному заданию члены жюри заполняют оценочные ведомости.</w:t>
      </w:r>
    </w:p>
    <w:p w:rsidR="00D94DAC" w:rsidRPr="002F66A1" w:rsidRDefault="00D94DAC" w:rsidP="00D94DAC">
      <w:pPr>
        <w:autoSpaceDE/>
        <w:adjustRightInd/>
        <w:spacing w:line="276" w:lineRule="auto"/>
        <w:ind w:firstLine="760"/>
        <w:jc w:val="both"/>
        <w:rPr>
          <w:sz w:val="28"/>
          <w:szCs w:val="28"/>
        </w:rPr>
      </w:pPr>
      <w:r w:rsidRPr="002F66A1">
        <w:rPr>
          <w:sz w:val="28"/>
          <w:szCs w:val="28"/>
        </w:rPr>
        <w:t>4.2.Для проведения жеребьевки, подготовки сводных оценочных ведомостей по результатам выполнения участниками Конкурса конкурсных заданий, организации подсчета баллов, набранных участниками финала конкурса, создается счетная комиссия.</w:t>
      </w:r>
    </w:p>
    <w:p w:rsidR="00D94DAC" w:rsidRPr="002F66A1" w:rsidRDefault="00D94DAC" w:rsidP="00D94DAC">
      <w:pPr>
        <w:autoSpaceDE/>
        <w:adjustRightInd/>
        <w:spacing w:line="276" w:lineRule="auto"/>
        <w:ind w:firstLine="760"/>
        <w:jc w:val="both"/>
        <w:rPr>
          <w:sz w:val="28"/>
          <w:szCs w:val="28"/>
        </w:rPr>
      </w:pPr>
      <w:r w:rsidRPr="002F66A1">
        <w:rPr>
          <w:sz w:val="28"/>
          <w:szCs w:val="28"/>
        </w:rPr>
        <w:t>4.3.</w:t>
      </w:r>
      <w:r w:rsidRPr="002F66A1">
        <w:rPr>
          <w:sz w:val="28"/>
          <w:szCs w:val="28"/>
        </w:rPr>
        <w:tab/>
        <w:t>Состав комиссии утверждается Оргкомитетом конкурса.</w:t>
      </w:r>
    </w:p>
    <w:p w:rsidR="00D94DAC" w:rsidRPr="002F66A1" w:rsidRDefault="00D94DAC" w:rsidP="00D94DAC">
      <w:pPr>
        <w:autoSpaceDE/>
        <w:adjustRightInd/>
        <w:spacing w:line="276" w:lineRule="auto"/>
        <w:ind w:firstLine="760"/>
        <w:jc w:val="both"/>
        <w:rPr>
          <w:sz w:val="28"/>
          <w:szCs w:val="28"/>
        </w:rPr>
      </w:pPr>
    </w:p>
    <w:p w:rsidR="00D94DAC" w:rsidRPr="002F66A1" w:rsidRDefault="00D94DAC" w:rsidP="00D94DAC">
      <w:pPr>
        <w:autoSpaceDE/>
        <w:adjustRightInd/>
        <w:spacing w:line="276" w:lineRule="auto"/>
        <w:ind w:firstLine="760"/>
        <w:jc w:val="both"/>
        <w:rPr>
          <w:sz w:val="28"/>
          <w:szCs w:val="28"/>
        </w:rPr>
      </w:pPr>
      <w:r w:rsidRPr="002F66A1">
        <w:rPr>
          <w:sz w:val="28"/>
          <w:szCs w:val="28"/>
        </w:rPr>
        <w:t>5. Определение победителей и призеров конкурса</w:t>
      </w:r>
    </w:p>
    <w:p w:rsidR="00D94DAC" w:rsidRPr="002F66A1" w:rsidRDefault="00D94DAC" w:rsidP="00D94DAC">
      <w:pPr>
        <w:autoSpaceDE/>
        <w:adjustRightInd/>
        <w:spacing w:line="276" w:lineRule="auto"/>
        <w:ind w:firstLine="760"/>
        <w:jc w:val="both"/>
        <w:rPr>
          <w:sz w:val="28"/>
          <w:szCs w:val="28"/>
        </w:rPr>
      </w:pPr>
      <w:r w:rsidRPr="002F66A1">
        <w:rPr>
          <w:sz w:val="28"/>
          <w:szCs w:val="28"/>
        </w:rPr>
        <w:t>5.1.</w:t>
      </w:r>
      <w:r w:rsidRPr="002F66A1">
        <w:rPr>
          <w:sz w:val="28"/>
          <w:szCs w:val="28"/>
        </w:rPr>
        <w:tab/>
        <w:t>Жюри оценивает выполнение конкурсных заданий в баллах в соответствии с критериями, утвержденными Оргкомитетом Конкурса.</w:t>
      </w:r>
    </w:p>
    <w:p w:rsidR="00D94DAC" w:rsidRPr="002F66A1" w:rsidRDefault="00D94DAC" w:rsidP="00D94DAC">
      <w:pPr>
        <w:autoSpaceDE/>
        <w:adjustRightInd/>
        <w:spacing w:line="276" w:lineRule="auto"/>
        <w:ind w:firstLine="760"/>
        <w:jc w:val="both"/>
        <w:rPr>
          <w:sz w:val="28"/>
          <w:szCs w:val="28"/>
        </w:rPr>
      </w:pPr>
      <w:r w:rsidRPr="002F66A1">
        <w:rPr>
          <w:sz w:val="28"/>
          <w:szCs w:val="28"/>
        </w:rPr>
        <w:t>5.2. Победитель и призеры определяются путем рейтингового голосования.</w:t>
      </w:r>
    </w:p>
    <w:p w:rsidR="00D94DAC" w:rsidRPr="002F66A1" w:rsidRDefault="00D94DAC" w:rsidP="00D94DAC">
      <w:pPr>
        <w:autoSpaceDE/>
        <w:adjustRightInd/>
        <w:spacing w:line="276" w:lineRule="auto"/>
        <w:ind w:firstLine="760"/>
        <w:jc w:val="both"/>
        <w:rPr>
          <w:sz w:val="28"/>
          <w:szCs w:val="28"/>
        </w:rPr>
      </w:pPr>
    </w:p>
    <w:p w:rsidR="00D94DAC" w:rsidRPr="002F66A1" w:rsidRDefault="00D94DAC" w:rsidP="00D94DAC">
      <w:pPr>
        <w:autoSpaceDE/>
        <w:adjustRightInd/>
        <w:spacing w:line="276" w:lineRule="auto"/>
        <w:ind w:firstLine="760"/>
        <w:jc w:val="both"/>
        <w:rPr>
          <w:sz w:val="28"/>
          <w:szCs w:val="28"/>
        </w:rPr>
      </w:pPr>
      <w:r w:rsidRPr="002F66A1">
        <w:rPr>
          <w:sz w:val="28"/>
          <w:szCs w:val="28"/>
        </w:rPr>
        <w:t>6. Награждение победителей и призеров конкурса</w:t>
      </w:r>
    </w:p>
    <w:p w:rsidR="00D94DAC" w:rsidRPr="002F66A1" w:rsidRDefault="00D94DAC" w:rsidP="00D94DAC">
      <w:pPr>
        <w:autoSpaceDE/>
        <w:adjustRightInd/>
        <w:spacing w:line="276" w:lineRule="auto"/>
        <w:ind w:firstLine="760"/>
        <w:jc w:val="both"/>
        <w:rPr>
          <w:sz w:val="28"/>
          <w:szCs w:val="28"/>
        </w:rPr>
      </w:pPr>
      <w:r w:rsidRPr="002F66A1">
        <w:rPr>
          <w:sz w:val="28"/>
          <w:szCs w:val="28"/>
        </w:rPr>
        <w:t>6.1.</w:t>
      </w:r>
      <w:r w:rsidRPr="002F66A1">
        <w:rPr>
          <w:sz w:val="28"/>
          <w:szCs w:val="28"/>
        </w:rPr>
        <w:tab/>
        <w:t xml:space="preserve">Объявление результатов конкурса, награждение победителей и призеров осуществляются на торжественной церемонии </w:t>
      </w:r>
      <w:proofErr w:type="spellStart"/>
      <w:r w:rsidRPr="002F66A1">
        <w:rPr>
          <w:sz w:val="28"/>
          <w:szCs w:val="28"/>
        </w:rPr>
        <w:t>вгородской</w:t>
      </w:r>
      <w:proofErr w:type="spellEnd"/>
      <w:r w:rsidRPr="002F66A1">
        <w:rPr>
          <w:sz w:val="28"/>
          <w:szCs w:val="28"/>
        </w:rPr>
        <w:t xml:space="preserve"> Ратуше.</w:t>
      </w:r>
    </w:p>
    <w:p w:rsidR="00D94DAC" w:rsidRPr="002F66A1" w:rsidRDefault="00D94DAC" w:rsidP="00D94DAC">
      <w:pPr>
        <w:autoSpaceDE/>
        <w:adjustRightInd/>
        <w:spacing w:line="276" w:lineRule="auto"/>
        <w:ind w:firstLine="760"/>
        <w:jc w:val="both"/>
        <w:rPr>
          <w:sz w:val="28"/>
          <w:szCs w:val="28"/>
        </w:rPr>
      </w:pPr>
      <w:r w:rsidRPr="002F66A1">
        <w:rPr>
          <w:sz w:val="28"/>
          <w:szCs w:val="28"/>
        </w:rPr>
        <w:t>7. Финансирование конкурса</w:t>
      </w:r>
    </w:p>
    <w:p w:rsidR="00D94DAC" w:rsidRPr="002F66A1" w:rsidRDefault="00D94DAC" w:rsidP="00D94DAC">
      <w:pPr>
        <w:autoSpaceDE/>
        <w:adjustRightInd/>
        <w:spacing w:line="276" w:lineRule="auto"/>
        <w:ind w:firstLine="760"/>
        <w:jc w:val="both"/>
        <w:rPr>
          <w:sz w:val="28"/>
          <w:szCs w:val="28"/>
        </w:rPr>
      </w:pPr>
      <w:r w:rsidRPr="002F66A1">
        <w:rPr>
          <w:sz w:val="28"/>
          <w:szCs w:val="28"/>
        </w:rPr>
        <w:t>7.1.</w:t>
      </w:r>
      <w:r w:rsidRPr="002F66A1">
        <w:rPr>
          <w:sz w:val="28"/>
          <w:szCs w:val="28"/>
        </w:rPr>
        <w:tab/>
        <w:t>Финансирование проведения Конкурса осуществляет муниципальный орган исполнительной власти.</w:t>
      </w:r>
    </w:p>
    <w:p w:rsidR="00D94DAC" w:rsidRPr="002F66A1" w:rsidRDefault="00D94DAC" w:rsidP="00D94DAC">
      <w:pPr>
        <w:autoSpaceDE/>
        <w:adjustRightInd/>
        <w:spacing w:line="276" w:lineRule="auto"/>
        <w:ind w:firstLine="760"/>
        <w:jc w:val="both"/>
        <w:rPr>
          <w:sz w:val="28"/>
          <w:szCs w:val="28"/>
        </w:rPr>
      </w:pPr>
    </w:p>
    <w:p w:rsidR="00D94DAC" w:rsidRPr="002F66A1" w:rsidRDefault="00D94DAC" w:rsidP="00D94DAC">
      <w:pPr>
        <w:autoSpaceDE/>
        <w:adjustRightInd/>
        <w:spacing w:line="276" w:lineRule="auto"/>
        <w:ind w:firstLine="760"/>
        <w:jc w:val="both"/>
        <w:rPr>
          <w:sz w:val="28"/>
          <w:szCs w:val="28"/>
        </w:rPr>
      </w:pPr>
    </w:p>
    <w:p w:rsidR="00D94DAC" w:rsidRPr="002F66A1" w:rsidRDefault="00D94DAC" w:rsidP="00D94DAC">
      <w:pPr>
        <w:autoSpaceDE/>
        <w:adjustRightInd/>
        <w:spacing w:line="276" w:lineRule="auto"/>
        <w:ind w:firstLine="760"/>
        <w:jc w:val="both"/>
        <w:rPr>
          <w:sz w:val="28"/>
          <w:szCs w:val="28"/>
        </w:rPr>
      </w:pPr>
    </w:p>
    <w:p w:rsidR="00D94DAC" w:rsidRPr="002F66A1" w:rsidRDefault="00D94DAC" w:rsidP="00D94DAC">
      <w:pPr>
        <w:autoSpaceDE/>
        <w:adjustRightInd/>
        <w:spacing w:line="276" w:lineRule="auto"/>
        <w:ind w:firstLine="760"/>
        <w:jc w:val="both"/>
        <w:rPr>
          <w:sz w:val="28"/>
          <w:szCs w:val="28"/>
        </w:rPr>
      </w:pPr>
    </w:p>
    <w:p w:rsidR="00D94DAC" w:rsidRPr="002F66A1" w:rsidRDefault="00D94DAC" w:rsidP="00D94DAC">
      <w:pPr>
        <w:autoSpaceDE/>
        <w:adjustRightInd/>
        <w:spacing w:line="276" w:lineRule="auto"/>
        <w:ind w:firstLine="760"/>
        <w:jc w:val="both"/>
        <w:rPr>
          <w:sz w:val="28"/>
          <w:szCs w:val="28"/>
        </w:rPr>
      </w:pPr>
      <w:r w:rsidRPr="002F66A1">
        <w:rPr>
          <w:sz w:val="28"/>
          <w:szCs w:val="28"/>
        </w:rPr>
        <w:t> </w:t>
      </w:r>
    </w:p>
    <w:p w:rsidR="00D94DAC" w:rsidRPr="008570DC" w:rsidRDefault="00D94DAC" w:rsidP="00D94DAC">
      <w:pPr>
        <w:tabs>
          <w:tab w:val="left" w:leader="underscore" w:pos="6293"/>
          <w:tab w:val="left" w:leader="underscore" w:pos="7371"/>
          <w:tab w:val="left" w:leader="underscore" w:pos="9504"/>
        </w:tabs>
        <w:spacing w:line="276" w:lineRule="auto"/>
        <w:ind w:left="4253"/>
        <w:jc w:val="right"/>
        <w:rPr>
          <w:spacing w:val="-7"/>
          <w:sz w:val="28"/>
          <w:szCs w:val="28"/>
        </w:rPr>
      </w:pPr>
    </w:p>
    <w:p w:rsidR="00D94DAC" w:rsidRDefault="00D94DAC" w:rsidP="00D94DAC">
      <w:pPr>
        <w:tabs>
          <w:tab w:val="left" w:leader="underscore" w:pos="6293"/>
          <w:tab w:val="left" w:leader="underscore" w:pos="7371"/>
          <w:tab w:val="left" w:leader="underscore" w:pos="9504"/>
        </w:tabs>
        <w:spacing w:line="276" w:lineRule="auto"/>
        <w:ind w:left="4253"/>
        <w:jc w:val="right"/>
        <w:rPr>
          <w:sz w:val="28"/>
          <w:szCs w:val="28"/>
        </w:rPr>
      </w:pPr>
    </w:p>
    <w:p w:rsidR="00D94DAC" w:rsidRDefault="00D94DAC" w:rsidP="00D94DAC">
      <w:pPr>
        <w:tabs>
          <w:tab w:val="left" w:leader="underscore" w:pos="6293"/>
          <w:tab w:val="left" w:leader="underscore" w:pos="7371"/>
          <w:tab w:val="left" w:leader="underscore" w:pos="9504"/>
        </w:tabs>
        <w:spacing w:line="276" w:lineRule="auto"/>
        <w:ind w:left="4253"/>
        <w:jc w:val="right"/>
        <w:rPr>
          <w:sz w:val="28"/>
          <w:szCs w:val="28"/>
        </w:rPr>
      </w:pPr>
    </w:p>
    <w:p w:rsidR="00D94DAC" w:rsidRDefault="00D94DAC" w:rsidP="00D94DAC">
      <w:pPr>
        <w:tabs>
          <w:tab w:val="left" w:leader="underscore" w:pos="6293"/>
          <w:tab w:val="left" w:leader="underscore" w:pos="7371"/>
          <w:tab w:val="left" w:leader="underscore" w:pos="9504"/>
        </w:tabs>
        <w:spacing w:line="276" w:lineRule="auto"/>
        <w:ind w:left="4253"/>
        <w:jc w:val="right"/>
        <w:rPr>
          <w:sz w:val="28"/>
          <w:szCs w:val="28"/>
        </w:rPr>
      </w:pPr>
    </w:p>
    <w:p w:rsidR="00D94DAC" w:rsidRDefault="00D94DAC" w:rsidP="00D94DAC">
      <w:pPr>
        <w:tabs>
          <w:tab w:val="left" w:leader="underscore" w:pos="6293"/>
          <w:tab w:val="left" w:leader="underscore" w:pos="7371"/>
          <w:tab w:val="left" w:leader="underscore" w:pos="9504"/>
        </w:tabs>
        <w:spacing w:line="276" w:lineRule="auto"/>
        <w:ind w:left="4253"/>
        <w:jc w:val="right"/>
        <w:rPr>
          <w:sz w:val="28"/>
          <w:szCs w:val="28"/>
        </w:rPr>
      </w:pPr>
    </w:p>
    <w:p w:rsidR="00D94DAC" w:rsidRDefault="00D94DAC" w:rsidP="00D94DAC">
      <w:pPr>
        <w:tabs>
          <w:tab w:val="left" w:leader="underscore" w:pos="6293"/>
          <w:tab w:val="left" w:leader="underscore" w:pos="7371"/>
          <w:tab w:val="left" w:leader="underscore" w:pos="9504"/>
        </w:tabs>
        <w:spacing w:line="276" w:lineRule="auto"/>
        <w:ind w:left="4253"/>
        <w:jc w:val="right"/>
        <w:rPr>
          <w:sz w:val="28"/>
          <w:szCs w:val="28"/>
        </w:rPr>
      </w:pPr>
    </w:p>
    <w:p w:rsidR="00D94DAC" w:rsidRDefault="00D94DAC" w:rsidP="00D94DAC">
      <w:pPr>
        <w:tabs>
          <w:tab w:val="left" w:leader="underscore" w:pos="6293"/>
          <w:tab w:val="left" w:leader="underscore" w:pos="7371"/>
          <w:tab w:val="left" w:leader="underscore" w:pos="9504"/>
        </w:tabs>
        <w:spacing w:line="276" w:lineRule="auto"/>
        <w:ind w:left="4253"/>
        <w:jc w:val="right"/>
        <w:rPr>
          <w:sz w:val="28"/>
          <w:szCs w:val="28"/>
        </w:rPr>
      </w:pPr>
    </w:p>
    <w:p w:rsidR="00D94DAC" w:rsidRDefault="00D94DAC" w:rsidP="00D94DAC">
      <w:pPr>
        <w:tabs>
          <w:tab w:val="left" w:leader="underscore" w:pos="6293"/>
          <w:tab w:val="left" w:leader="underscore" w:pos="7371"/>
          <w:tab w:val="left" w:leader="underscore" w:pos="9504"/>
        </w:tabs>
        <w:spacing w:line="276" w:lineRule="auto"/>
        <w:ind w:left="4253"/>
        <w:jc w:val="right"/>
        <w:rPr>
          <w:sz w:val="28"/>
          <w:szCs w:val="28"/>
        </w:rPr>
      </w:pPr>
    </w:p>
    <w:p w:rsidR="00D94DAC" w:rsidRDefault="00D94DAC" w:rsidP="00D94DAC">
      <w:pPr>
        <w:tabs>
          <w:tab w:val="left" w:leader="underscore" w:pos="6293"/>
          <w:tab w:val="left" w:leader="underscore" w:pos="7371"/>
          <w:tab w:val="left" w:leader="underscore" w:pos="9504"/>
        </w:tabs>
        <w:spacing w:line="276" w:lineRule="auto"/>
        <w:ind w:left="4253"/>
        <w:jc w:val="right"/>
        <w:rPr>
          <w:sz w:val="28"/>
          <w:szCs w:val="28"/>
        </w:rPr>
      </w:pPr>
    </w:p>
    <w:p w:rsidR="00D94DAC" w:rsidRDefault="00D94DAC" w:rsidP="00D94DAC">
      <w:pPr>
        <w:tabs>
          <w:tab w:val="left" w:leader="underscore" w:pos="6293"/>
          <w:tab w:val="left" w:leader="underscore" w:pos="7371"/>
          <w:tab w:val="left" w:leader="underscore" w:pos="9504"/>
        </w:tabs>
        <w:spacing w:line="276" w:lineRule="auto"/>
        <w:ind w:left="4253"/>
        <w:jc w:val="right"/>
        <w:rPr>
          <w:sz w:val="28"/>
          <w:szCs w:val="28"/>
        </w:rPr>
      </w:pPr>
    </w:p>
    <w:p w:rsidR="00D94DAC" w:rsidRDefault="00D94DAC" w:rsidP="00D94DAC">
      <w:pPr>
        <w:tabs>
          <w:tab w:val="left" w:leader="underscore" w:pos="6293"/>
          <w:tab w:val="left" w:leader="underscore" w:pos="7371"/>
          <w:tab w:val="left" w:leader="underscore" w:pos="9504"/>
        </w:tabs>
        <w:spacing w:line="276" w:lineRule="auto"/>
        <w:ind w:left="4253"/>
        <w:jc w:val="right"/>
        <w:rPr>
          <w:sz w:val="28"/>
          <w:szCs w:val="28"/>
        </w:rPr>
      </w:pPr>
    </w:p>
    <w:p w:rsidR="00D94DAC" w:rsidRDefault="00D94DAC" w:rsidP="00D94DAC">
      <w:pPr>
        <w:tabs>
          <w:tab w:val="left" w:leader="underscore" w:pos="6293"/>
          <w:tab w:val="left" w:leader="underscore" w:pos="7371"/>
          <w:tab w:val="left" w:leader="underscore" w:pos="9504"/>
        </w:tabs>
        <w:spacing w:line="276" w:lineRule="auto"/>
        <w:ind w:left="4253"/>
        <w:jc w:val="right"/>
        <w:rPr>
          <w:sz w:val="28"/>
          <w:szCs w:val="28"/>
        </w:rPr>
      </w:pPr>
    </w:p>
    <w:p w:rsidR="00D94DAC" w:rsidRDefault="00D94DAC" w:rsidP="00D94DAC">
      <w:pPr>
        <w:tabs>
          <w:tab w:val="left" w:leader="underscore" w:pos="6293"/>
          <w:tab w:val="left" w:leader="underscore" w:pos="7371"/>
          <w:tab w:val="left" w:leader="underscore" w:pos="9504"/>
        </w:tabs>
        <w:spacing w:line="276" w:lineRule="auto"/>
        <w:ind w:left="4253"/>
        <w:jc w:val="right"/>
        <w:rPr>
          <w:sz w:val="28"/>
          <w:szCs w:val="28"/>
        </w:rPr>
      </w:pPr>
    </w:p>
    <w:p w:rsidR="00D94DAC" w:rsidRDefault="00D94DAC" w:rsidP="00D94DAC">
      <w:pPr>
        <w:tabs>
          <w:tab w:val="left" w:leader="underscore" w:pos="6293"/>
          <w:tab w:val="left" w:leader="underscore" w:pos="7371"/>
          <w:tab w:val="left" w:leader="underscore" w:pos="9504"/>
        </w:tabs>
        <w:spacing w:line="276" w:lineRule="auto"/>
        <w:ind w:left="4253"/>
        <w:jc w:val="right"/>
        <w:rPr>
          <w:sz w:val="28"/>
          <w:szCs w:val="28"/>
        </w:rPr>
      </w:pPr>
    </w:p>
    <w:p w:rsidR="00DA6C0B" w:rsidRDefault="00DA6C0B"/>
    <w:sectPr w:rsidR="00DA6C0B" w:rsidSect="00DA6C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05890"/>
    <w:multiLevelType w:val="multilevel"/>
    <w:tmpl w:val="865A99E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94DAC"/>
    <w:rsid w:val="00D94DAC"/>
    <w:rsid w:val="00DA6C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D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4DA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batal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2269</Words>
  <Characters>12936</Characters>
  <Application>Microsoft Office Word</Application>
  <DocSecurity>0</DocSecurity>
  <Lines>107</Lines>
  <Paragraphs>30</Paragraphs>
  <ScaleCrop>false</ScaleCrop>
  <Company/>
  <LinksUpToDate>false</LinksUpToDate>
  <CharactersWithSpaces>15175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User Windows</cp:lastModifiedBy>
  <cp:revision>1</cp:revision>
  <dcterms:created xsi:type="dcterms:W3CDTF">2019-11-19T11:16:00Z</dcterms:created>
  <dcterms:modified xsi:type="dcterms:W3CDTF">2019-11-19T11:16:00Z</dcterms:modified>
</cp:coreProperties>
</file>